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预备党员表态发言简短【12篇】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以下是为大家整理的关于预备党员表态发言简短的文章12篇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以下是为大家整理的关于预备党员表态发言简短的文章12篇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这天，对于我们入党用心分子来说是一生中最值得纪念的日子!在建党91周年来临之际，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透过理解党组织的培养和参加党校的学习，使我们充分认识到在学好科学文化知识的同时务必更加坚定地树立为共产主义事业而奋斗的信心。个性是在党总支领导的悉心教育和培养下，明确了我们所肩负的历史职责。党校的学习时间虽然是短暂的，但对我们每个人所产生的影响将是一生之久。我们不仅仅了解了中国共产党的发展历史、光辉历程，掌握了党的性质、宗旨、任务等基本知识，而且与时俱进，系统地学习了“三个代表”重要思想和科学发展观理论，进一步紧跟时代的步伐，提高了对党的认识，真正体会到中国共产党的伟大和光荣。在学习的过程中，我们的人生观、价值观和世界观也得到了不断的修正。</w:t>
      </w:r>
    </w:p>
    <w:p>
      <w:pPr>
        <w:ind w:left="0" w:right="0" w:firstLine="560"/>
        <w:spacing w:before="450" w:after="450" w:line="312" w:lineRule="auto"/>
      </w:pPr>
      <w:r>
        <w:rPr>
          <w:rFonts w:ascii="宋体" w:hAnsi="宋体" w:eastAsia="宋体" w:cs="宋体"/>
          <w:color w:val="000"/>
          <w:sz w:val="28"/>
          <w:szCs w:val="28"/>
        </w:rPr>
        <w:t xml:space="preserve">　　加入党组织，仅仅是一个共产党人万里长征迈出的第一步，组织上的入党并不代表思想上的入党，此刻的入党也不代表永远的入党。为了更好的实践好我们的誓言，在此，我代表新入党的同志郑重地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不断加强对马列主义、毛泽东思想、邓小平理论、“三个代表”重要思想和科学发展观理论的学习，不断加强党性修养，提高政治素养，始终持续解放思想，实事求是，个性是与时俱进的精神状态。透过虚心学习，认真实践，改正自身存在的缺点和不足，不断提高自己、完善自己，做到永不自满，永不松懈，在实践中用心探索，不断加深对党的路线、方针、政策的认识和理解。努力做到学以致用，不盲目随从，自觉抵制腐朽思想和不正之风的侵蚀，树立正确的人生观、价值观和世界观，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服务的本领和潜力，以更严的标准来规范自己，以更高的要求来鞭笞自己，向老同志学习，向优秀共产党员学习，充分地发挥共产党员的先锋模范作用。进一步坚定共产主义理想，争当时代先锋，认真解决我们自身在思想、组织、作风及工作方面存在的突出问题。</w:t>
      </w:r>
    </w:p>
    <w:p>
      <w:pPr>
        <w:ind w:left="0" w:right="0" w:firstLine="560"/>
        <w:spacing w:before="450" w:after="450" w:line="312" w:lineRule="auto"/>
      </w:pPr>
      <w:r>
        <w:rPr>
          <w:rFonts w:ascii="宋体" w:hAnsi="宋体" w:eastAsia="宋体" w:cs="宋体"/>
          <w:color w:val="000"/>
          <w:sz w:val="28"/>
          <w:szCs w:val="28"/>
        </w:rPr>
        <w:t xml:space="preserve">　　第三、以入党作为人生的新起点，以自己的工作岗位作为切入点，勤勤恳恳，兢兢业业，努力完成纪念馆党政交给的各项工作任务，在工作中力争有新的突破，做出更大成绩，为纪念馆事业的发展，贡献自己的光和热。</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在20_年5月20日我荣幸的成为了光荣的中共预备党员的。按照党章第七条规定，这天我的党员预备期已满一年，现申请转为中共正式党员。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下面，我把入党一年来的思想、工作、学习等状况向党支部作一汇报。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理解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潜力获得更大的提升，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员包括预备党员都就应把学习作为一种政治职责，一种思想境界来认识和对待，孜孜以求，学而不怠。我不仅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理解了高级党校的培训，我自觉的理解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员的一个基本条件，也是员特有的品质。成为预备党员一年来，我牢记党的全心全意为人民服务的宗旨，把实践党的宗旨同自己的言行和工作紧密联系起来。在日常生活中，我主动帮忙同学，在工作中，我用心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期望党组织能够理解我的入党申请，让我成为一个正式的员!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2025-06-17T17:03:48+08:00</dcterms:created>
  <dcterms:modified xsi:type="dcterms:W3CDTF">2025-06-17T17:03:48+08:00</dcterms:modified>
</cp:coreProperties>
</file>

<file path=docProps/custom.xml><?xml version="1.0" encoding="utf-8"?>
<Properties xmlns="http://schemas.openxmlformats.org/officeDocument/2006/custom-properties" xmlns:vt="http://schemas.openxmlformats.org/officeDocument/2006/docPropsVTypes"/>
</file>