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民主生活会发言【7篇】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yán），动词，释义：评论，讲话。一般表示会议、晚会上领导或特殊人物的讲话。以下是为大家整理的民主生活会发言【7篇】,欢迎品鉴!民主生活会发言篇1　　根据1月19日县纪律、县组织部《关于认真开好20xx年度民主生活会的通知》精神...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yán），动词，释义：评论，讲话。一般表示会议、晚会上领导或特殊人物的讲话。以下是为大家整理的民主生活会发言【7篇】,欢迎品鉴![_TAG_h2]民主生活会发言篇1</w:t>
      </w:r>
    </w:p>
    <w:p>
      <w:pPr>
        <w:ind w:left="0" w:right="0" w:firstLine="560"/>
        <w:spacing w:before="450" w:after="450" w:line="312" w:lineRule="auto"/>
      </w:pPr>
      <w:r>
        <w:rPr>
          <w:rFonts w:ascii="宋体" w:hAnsi="宋体" w:eastAsia="宋体" w:cs="宋体"/>
          <w:color w:val="000"/>
          <w:sz w:val="28"/>
          <w:szCs w:val="28"/>
        </w:rPr>
        <w:t xml:space="preserve">　　根据1月19日县纪律、县组织部《关于认真开好20xx年度民主生活会的通知》精神，经局党组研究并报县委督导组批准，今天我们召开了20xx年度民主生活会。这次民主生活会，局党组紧紧围绕“强化创新理论武装，树牢‘四个意识’，坚定‘四个自信’，勇于担当作为，以求真务实作风坚决把党中央决策部署落到实处”这一主题，学习了党章和《中国共产党纪律处分条例》等有关党内法规，学习了习近平新时代中国特色社会主义思想和党的十九大精神，研读了《习近平谈治国理政》和《习近平新时代中国特色社会主义思想三十讲》等相关文件，认真广泛征求意见建议，深入交心谈心，深刻剖析主观原因，实事求是制定整改措施，达到了固思想强纪律、提精神强服务、转作风强效能的目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一、20xx年民主生活会和20_年巡视整改专题民主生活会查摆问题整改落实情况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1、针对“在学习贯彻习近平新时代中国特色社会主义思想和党的十九大精神方面，学习深度广度不够、党的政治建设和思想建设有待加强”的问题，一年来，局党组能够认真深入学习习近平新时代中国特色社会主义思想和党的十九大精神，并用于指导工作实践，在推进行政审批、公共服务和公共资源交易以及脱贫攻坚等项工作中认真贯彻落实到位。同时，注重学习的质和量，在繁杂的审批业务中，做到复杂工作边推边学，做到深入研究思考业务、认真消化吸收知识，用专业知识指导实践，工作应变能力得到有效提升。另外，领导班子加强治理“码头文化”，努力营造风清气正的政治文化环境。</w:t>
      </w:r>
    </w:p>
    <w:p>
      <w:pPr>
        <w:ind w:left="0" w:right="0" w:firstLine="560"/>
        <w:spacing w:before="450" w:after="450" w:line="312" w:lineRule="auto"/>
      </w:pPr>
      <w:r>
        <w:rPr>
          <w:rFonts w:ascii="宋体" w:hAnsi="宋体" w:eastAsia="宋体" w:cs="宋体"/>
          <w:color w:val="000"/>
          <w:sz w:val="28"/>
          <w:szCs w:val="28"/>
        </w:rPr>
        <w:t xml:space="preserve">　　2、针对“对党和党组织态度和执行上级决策决议决定方面，有时请假嫌麻烦和工作报告不实”的问题，一年来，局党组把忠诚守纪作为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　　3、针对“遵守廉洁自律准则方面不够严格”的问题，一年来，局党组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4、针对“纠正‘四风’和作风建设方面不够彻底”的问题，一年来，局党组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　　5、针对“履职尽责攻坚克难方面有为难情绪和应付心态”的问题，一年来，局党组勇于担当负责，攻坚克难，不回避矛盾，以钉钉子精神抓落实，履行全面从严治党责任，旗帜鲜明地批评和纠正行政审批、公共服务、公共资源交易和脱贫攻坚领域的违规违纪言行，班子成员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6、针对“加强党的纪律建设，推进全面从严治党和整治政治生态和夺取反腐败压倒性胜利方面，力度需加大”的问题，一年来，局党组严格遵守党的政治纪律和政治规矩，维护党的政治纪律和政治规矩，坚持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　　7、针对“党的组织建设和干部队伍建设方面不到位”的问题，一年来，局党组严格贯彻执行新时代党的组织路线，坚持新时期选人用人导向，严格执行用人制度，大力引导干部自觉践行“三严三实”，同时认真贯彻落实抓机关党建主体责任，严格落实“三会一课”制度，双重组织生活制度，切实提高生活会质量。</w:t>
      </w:r>
    </w:p>
    <w:p>
      <w:pPr>
        <w:ind w:left="0" w:right="0" w:firstLine="560"/>
        <w:spacing w:before="450" w:after="450" w:line="312" w:lineRule="auto"/>
      </w:pPr>
      <w:r>
        <w:rPr>
          <w:rFonts w:ascii="宋体" w:hAnsi="宋体" w:eastAsia="宋体" w:cs="宋体"/>
          <w:color w:val="000"/>
          <w:sz w:val="28"/>
          <w:szCs w:val="28"/>
        </w:rPr>
        <w:t xml:space="preserve">　　8、针对“落实中央和省委巡视整改暨‘一问责八清理’整改‘回头看’要求，做好‘后半篇文章’方面，不到位的问题”， 一年来，局党组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　　9、针对“推进脱贫攻坚工作上在村班子建设、基础设施建设，扶贫与扶志、扶智相结合不够”的问题，一年来，局党组为确保驻村结对帮扶工作落到实处，脱贫工作提档升级，坚持在人员紧张、任务繁忙的情况下始终为帮扶工作配齐配强干部队伍，在资金、协调等方面尽量配合帮扶需要，同时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&gt;　　二、认真对照查摆问题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局党组能够主动学习贯彻习近平新时代中国特色社会主义思想，牢固树立“四个意识”，坚定“四个自信”，做到“四个服从”，坚决维护习近平总书记在党中央和全党的核心地位，维护党中央权威和集中统一领导。但还存在以下问题：一是理论武装还不够深入。没有把学习党的十九大精神和习近平中国特色社会主义思想很好的贯穿到日常工作中去，特别是活学活用，转化运用还不够，没有真正内化为价值取向，思维素养，理念思路。二是思路视野还不够开阔。有时不能完全站在政治和全局高度思考问题，运用最新政治理论成果指导工作、推进举措等方面还有不足，在思考、决策和建设发展上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局党组能够积极开动脑筋、奋发进取，发挥主观能动性，在思想和行动上努力做到“在其位、谋其政、负其责”。但还存在以下问题：一是“龙头”作用发挥不够好。由于审批业务繁多，班子成员业务能力还有差距，对分管工作指导能力有限，出现了股室(窗口)工作矛盾问题协调解决不够及时的现象。二是对干部队伍的科学激励还不够。虽然加强了干部培育选拔、管理使用工作，但面对少数干部“怕、慢、懒、拖、庸、散”等作风顽疾，没能很好的解决。在激励干部队伍时，关爱帮扶、谈心谈话、教育培训、轮岗锻炼等方法运用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局党组能够严格遵守中央八项规定，自觉抵制各种不正之风，但还存在以下问题：一是抓落实的力度还不够。有时由于事务性工作，没有抽出更多时间到一线亲自开展审批工作，在业务素质方面提升不够快。二是节俭意识还需加强。班子始终旗帜鲜明地反对腐败行为，严格执行“八项规定”，时刻警惕享乐主义、拜金主义和奢靡之风，采取了一系列措施降低经费开支，完善相关财务制度。但在具体细节上，节能环保意识不强，随手关闭电源、减少空调待机耗能方面还不够重视。</w:t>
      </w:r>
    </w:p>
    <w:p>
      <w:pPr>
        <w:ind w:left="0" w:right="0" w:firstLine="560"/>
        <w:spacing w:before="450" w:after="450" w:line="312" w:lineRule="auto"/>
      </w:pPr>
      <w:r>
        <w:rPr>
          <w:rFonts w:ascii="宋体" w:hAnsi="宋体" w:eastAsia="宋体" w:cs="宋体"/>
          <w:color w:val="000"/>
          <w:sz w:val="28"/>
          <w:szCs w:val="28"/>
        </w:rPr>
        <w:t xml:space="preserve">　　(四)落实习近平总书记对领导干部“六条要求”方面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　　局党组认真学习了习近平总书记在十九届中央纪委三次会议上的讲话，能够坚持把党的政治建设摆在首位，深化运用监督执纪“四种形态”，深入贯彻落实党的十九大精神，不断强化思想武装;能够弘扬优良作风，坚决抵制享乐主义、奢靡主义等歪风陋习;能够建立健康的工作关系，坚决不为个人或他人谋取私利;能够强化政治担当，履行主体责任，不断完善监督体系;能够向办事群众身边不正之风和腐败问题亮剑，维护群众切身利息。但是深入查摆发现班子集体仍存在组织纪律不强的问题。</w:t>
      </w:r>
    </w:p>
    <w:p>
      <w:pPr>
        <w:ind w:left="0" w:right="0" w:firstLine="560"/>
        <w:spacing w:before="450" w:after="450" w:line="312" w:lineRule="auto"/>
      </w:pPr>
      <w:r>
        <w:rPr>
          <w:rFonts w:ascii="宋体" w:hAnsi="宋体" w:eastAsia="宋体" w:cs="宋体"/>
          <w:color w:val="000"/>
          <w:sz w:val="28"/>
          <w:szCs w:val="28"/>
        </w:rPr>
        <w:t xml:space="preserve">&gt;　　三、深刻剖析，查找产生问题的原因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　　(一)理论武装还远远不够。总是忙于工作事务，对党的最新理论成果没有做到深研细读、入脑入心、吃透精神实质，在主观上放松了对政治理论学习的要求，导致对政策理论的掌握不深不透，不能做到先学先用、真学真用，更缺乏理论对实践的指导。</w:t>
      </w:r>
    </w:p>
    <w:p>
      <w:pPr>
        <w:ind w:left="0" w:right="0" w:firstLine="560"/>
        <w:spacing w:before="450" w:after="450" w:line="312" w:lineRule="auto"/>
      </w:pPr>
      <w:r>
        <w:rPr>
          <w:rFonts w:ascii="宋体" w:hAnsi="宋体" w:eastAsia="宋体" w:cs="宋体"/>
          <w:color w:val="000"/>
          <w:sz w:val="28"/>
          <w:szCs w:val="28"/>
        </w:rPr>
        <w:t xml:space="preserve">　　(二)抓思想教育不够重视。总以为抓业务工作是最主要的，上级的安排部署都体现在具体工作上，只重视业务工作，忽视了思想政治工作，因而想问题政治站位、大局意识不够，政治敏锐性和政治鉴别力不够强。</w:t>
      </w:r>
    </w:p>
    <w:p>
      <w:pPr>
        <w:ind w:left="0" w:right="0" w:firstLine="560"/>
        <w:spacing w:before="450" w:after="450" w:line="312" w:lineRule="auto"/>
      </w:pPr>
      <w:r>
        <w:rPr>
          <w:rFonts w:ascii="宋体" w:hAnsi="宋体" w:eastAsia="宋体" w:cs="宋体"/>
          <w:color w:val="000"/>
          <w:sz w:val="28"/>
          <w:szCs w:val="28"/>
        </w:rPr>
        <w:t xml:space="preserve">　　(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企业群众利益突出问题的方法、措施、能力还很不够。</w:t>
      </w:r>
    </w:p>
    <w:p>
      <w:pPr>
        <w:ind w:left="0" w:right="0" w:firstLine="560"/>
        <w:spacing w:before="450" w:after="450" w:line="312" w:lineRule="auto"/>
      </w:pPr>
      <w:r>
        <w:rPr>
          <w:rFonts w:ascii="宋体" w:hAnsi="宋体" w:eastAsia="宋体" w:cs="宋体"/>
          <w:color w:val="000"/>
          <w:sz w:val="28"/>
          <w:szCs w:val="28"/>
        </w:rPr>
        <w:t xml:space="preserve">&gt;　　四、狠抓整改，今后努力方向和措施</w:t>
      </w:r>
    </w:p>
    <w:p>
      <w:pPr>
        <w:ind w:left="0" w:right="0" w:firstLine="560"/>
        <w:spacing w:before="450" w:after="450" w:line="312" w:lineRule="auto"/>
      </w:pPr>
      <w:r>
        <w:rPr>
          <w:rFonts w:ascii="宋体" w:hAnsi="宋体" w:eastAsia="宋体" w:cs="宋体"/>
          <w:color w:val="000"/>
          <w:sz w:val="28"/>
          <w:szCs w:val="28"/>
        </w:rPr>
        <w:t xml:space="preserve">　　下一步，领导班子将认真对照本次民主生活会自查出来的问题及同志们的批评意见，认真反思、带头整改，坚持把“强化创新理论武装，树牢‘四个意识’，坚定‘四个自信’，勇于担当作为，以求真务实作风坚决把党中央决策部署落到实处”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　　(一)强化政治建设，在深化学习上严要求。要继续坚持把党的政治建设摆在首位，把加强政治理论学习作为提高政治素养的重要手段，不断深化政治理论和政策学习，每年组织6次以上局党组学习，系统学习习近平新时代中国特色社会主义思想，深入开展好“不忘初心、牢记使命”主题教育，做到思想上更加清醒、理论上更加成熟、政治上更加坚定。</w:t>
      </w:r>
    </w:p>
    <w:p>
      <w:pPr>
        <w:ind w:left="0" w:right="0" w:firstLine="560"/>
        <w:spacing w:before="450" w:after="450" w:line="312" w:lineRule="auto"/>
      </w:pPr>
      <w:r>
        <w:rPr>
          <w:rFonts w:ascii="宋体" w:hAnsi="宋体" w:eastAsia="宋体" w:cs="宋体"/>
          <w:color w:val="000"/>
          <w:sz w:val="28"/>
          <w:szCs w:val="28"/>
        </w:rPr>
        <w:t xml:space="preserve">　　(二)增强事业心责任感，在践行履职上尽好责。在今后的工作中，端正服务思想，以企业群众满意不满意为工作标准，扎扎实实为企业群众办实事。树立扎实的工作作风，做到不给领导添麻烦，不给企业群众添忙乱，确保各项工作的持续有力深入地推进。注重工作的科学性，在工作中不断总结经验，提高审批工作谋划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严守党的纪律，在整顿作风上出实招。带头执行党的政治纪律，自觉维护中央权威，在思想上、政治上、行动上同党中央保持高度一致，对贯彻中央决策部署不打折扣、不做选择、不搞变通。坚决落实“两个责任”，不仅要做到带头接受监督，还要切实担负起从严管理干部的主体责任。切实强调正风肃纪，加强对领导干部“8小时”以外的朋友圈、生活圈进行明查暗访，禁止铺张浪费，狠刹党员干部利用婚丧喜宴之名大操大办酒席、收受红包礼金之风。</w:t>
      </w:r>
    </w:p>
    <w:p>
      <w:pPr>
        <w:ind w:left="0" w:right="0" w:firstLine="560"/>
        <w:spacing w:before="450" w:after="450" w:line="312" w:lineRule="auto"/>
      </w:pPr>
      <w:r>
        <w:rPr>
          <w:rFonts w:ascii="宋体" w:hAnsi="宋体" w:eastAsia="宋体" w:cs="宋体"/>
          <w:color w:val="000"/>
          <w:sz w:val="28"/>
          <w:szCs w:val="28"/>
        </w:rPr>
        <w:t xml:space="preserve">　　(四)加强自身建设，在提高水平上下功夫。建立科学规范的工作运行机制，进一步明确重大问题的内容，凡属于重大问题的事项，都必须由局党组按照集体领导、民主集中、个别酝酿、会议决定的原则作出决定。进一步提高局党组成员的议事决策能力，局党组书记要善于集中归纳领导班子成员的正确意见，协调各方工作，促进局党组形成共识和合力，提高集体领导的质量和效率。局党组要坚持“分工不分家”，围绕机关建设和县委工作重心，加强学习调研，更好地把握全局、了解各方面工作，切实增强参与集体决策的能力。</w:t>
      </w:r>
    </w:p>
    <w:p>
      <w:pPr>
        <w:ind w:left="0" w:right="0" w:firstLine="560"/>
        <w:spacing w:before="450" w:after="450" w:line="312" w:lineRule="auto"/>
      </w:pPr>
      <w:r>
        <w:rPr>
          <w:rFonts w:ascii="宋体" w:hAnsi="宋体" w:eastAsia="宋体" w:cs="宋体"/>
          <w:color w:val="000"/>
          <w:sz w:val="28"/>
          <w:szCs w:val="28"/>
        </w:rPr>
        <w:t xml:space="preserve">　　总之，今后领导班子将在上级党组织和同志们的支持帮助下，进一步提高思想认识，转变作风，振奋精神，加倍努力，为全县审批服务水平的持续、快速、提升做出更大的贡献!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民主生活会发言篇2</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民主生活会发言篇4</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民主生活会发言篇5</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民主生活会发言篇6</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民主生活会发言篇7</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2025-05-10T05:41:30+08:00</dcterms:created>
  <dcterms:modified xsi:type="dcterms:W3CDTF">2025-05-10T05:41:30+08:00</dcterms:modified>
</cp:coreProperties>
</file>

<file path=docProps/custom.xml><?xml version="1.0" encoding="utf-8"?>
<Properties xmlns="http://schemas.openxmlformats.org/officeDocument/2006/custom-properties" xmlns:vt="http://schemas.openxmlformats.org/officeDocument/2006/docPropsVTypes"/>
</file>