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202_大学生英语演讲大赛稿5篇范文</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下面给大家分享一些关于20_大学...</w:t>
      </w:r>
    </w:p>
    <w:p>
      <w:pPr>
        <w:ind w:left="0" w:right="0" w:firstLine="560"/>
        <w:spacing w:before="450" w:after="450" w:line="312" w:lineRule="auto"/>
      </w:pPr>
      <w:r>
        <w:rPr>
          <w:rFonts w:ascii="宋体" w:hAnsi="宋体" w:eastAsia="宋体" w:cs="宋体"/>
          <w:color w:val="000"/>
          <w:sz w:val="28"/>
          <w:szCs w:val="28"/>
        </w:rPr>
        <w:t xml:space="preserve">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下面给大家分享一些关于20_大学生英语演讲大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20_大学生英语演讲大赛稿(1)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w:t>
      </w:r>
    </w:p>
    <w:p>
      <w:pPr>
        <w:ind w:left="0" w:right="0" w:firstLine="560"/>
        <w:spacing w:before="450" w:after="450" w:line="312" w:lineRule="auto"/>
      </w:pPr>
      <w:r>
        <w:rPr>
          <w:rFonts w:ascii="宋体" w:hAnsi="宋体" w:eastAsia="宋体" w:cs="宋体"/>
          <w:color w:val="000"/>
          <w:sz w:val="28"/>
          <w:szCs w:val="28"/>
        </w:rPr>
        <w:t xml:space="preserve">And the games will also do good to the economy and environment， for it isgaining the attention of foreign investors and the awareness of environmentalprotection is being strengthened。 What is more， Olympic Games give a uniqueopportunity to inspire and educate a new generation of Chinese youth with theOlympic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20_大学生英语演讲大赛稿(2)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20_大学生英语演讲大赛稿(3)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20_大学生英语演讲大赛稿(4)</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20_大学生英语演讲大赛稿(5)</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2025-06-17T16:05:55+08:00</dcterms:created>
  <dcterms:modified xsi:type="dcterms:W3CDTF">2025-06-17T16:05:55+08:00</dcterms:modified>
</cp:coreProperties>
</file>

<file path=docProps/custom.xml><?xml version="1.0" encoding="utf-8"?>
<Properties xmlns="http://schemas.openxmlformats.org/officeDocument/2006/custom-properties" xmlns:vt="http://schemas.openxmlformats.org/officeDocument/2006/docPropsVTypes"/>
</file>