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202_年英语演讲稿带翻译</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keep your direction 坚持你的方向　　what would you do if you failed? many people may choose to give up. however, the surest way ...</w:t>
      </w:r>
    </w:p>
    <w:p>
      <w:pPr>
        <w:ind w:left="0" w:right="0" w:firstLine="560"/>
        <w:spacing w:before="450" w:after="450" w:line="312" w:lineRule="auto"/>
      </w:pPr>
      <w:r>
        <w:rPr>
          <w:rFonts w:ascii="宋体" w:hAnsi="宋体" w:eastAsia="宋体" w:cs="宋体"/>
          <w:color w:val="000"/>
          <w:sz w:val="28"/>
          <w:szCs w:val="28"/>
        </w:rPr>
        <w:t xml:space="preserve">keep your direction 坚持你的方向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2025-06-17T14:58:20+08:00</dcterms:created>
  <dcterms:modified xsi:type="dcterms:W3CDTF">2025-06-17T14:58:20+08:00</dcterms:modified>
</cp:coreProperties>
</file>

<file path=docProps/custom.xml><?xml version="1.0" encoding="utf-8"?>
<Properties xmlns="http://schemas.openxmlformats.org/officeDocument/2006/custom-properties" xmlns:vt="http://schemas.openxmlformats.org/officeDocument/2006/docPropsVTypes"/>
</file>