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202_大学生爱国的演讲稿5篇范文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捐躯赴国难，视死忽如归。中国人的血脉里流淌着无数热血男儿顽强不屈的灵魂。多少荣辱，多少艰辛;多少奋斗，多少牺牲。我们的先辈用血汗，用宝贵的生命，铸就了不朽的中华魂，换得华夏河山的阳光灿烂。下面给大家分享一些关于20_大学生爱国的演讲稿5篇，...</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下面给大家分享一些关于20_大学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20_大学生爱国的演讲稿(1)</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这天，我很荣幸，能在这飘扬的五星红旗下，进行演讲。我演讲的题目是——爱国是一种强大的职责。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正因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这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这天的我们，无需应对国土的沦丧，无需承受战火的硝烟，但是我们可能要阻挡不期而来的洪水，猝不及防的地震。我们要发展，我们要富强。不容置疑，我们肩负着更沉重的职责，我们任重而道远!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20_大学生爱国的演讲稿5篇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