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工程部安全生产月演讲稿5篇范文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安全无小事，我们在任何时候都要注意安全，怎样去写好安全演讲稿呢？你是否在找正准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安全无小事，我们在任何时候都要注意安全，怎样去写好安全演讲稿呢？你是否在找正准备撰写“工程部安全生产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1工程部安全生产月演讲稿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2工程部安全生产月演讲稿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今天我讲话的题目是“安全教育从我做起”。</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生命不保，何谈教育?”校园安全一直是社会关注的热点。生命只有一次，而且相当脆弱。我们每一个同学都应当视自己的生命为最宝贵的东西，都应当时时关爱自己和他人的生命。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2、春天天气变暖，各种传染病也逐渐多起来，全体同学每天到校后要及时开门窗通风，班主任要加强晨检，发现学生有发烧、不舒服等异常及时与校医、家长联系。</w:t>
      </w:r>
    </w:p>
    <w:p>
      <w:pPr>
        <w:ind w:left="0" w:right="0" w:firstLine="560"/>
        <w:spacing w:before="450" w:after="450" w:line="312" w:lineRule="auto"/>
      </w:pPr>
      <w:r>
        <w:rPr>
          <w:rFonts w:ascii="宋体" w:hAnsi="宋体" w:eastAsia="宋体" w:cs="宋体"/>
          <w:color w:val="000"/>
          <w:sz w:val="28"/>
          <w:szCs w:val="28"/>
        </w:rPr>
        <w:t xml:space="preserve">3、要注意食品安全。课间同学们会加餐吃东西，请同学们不要买过期的、变质的、不卫生的食品，尽量不要在街头小摊上买东西吃。吃饭喝水都要讲卫生，要加强身体锻炼，预防传染病。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5、要注意交通安全。上下学时学校门口人多车多，过马路要特别小心，眼观六路，耳听八方，防止意外事故的发生。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6、要注意课间文明，不大声喧哗，不追逐打闹，上下楼时不跑、不推、不逗、不闹、不拥挤，防止踩踏的事故的发生。保持校园安静，在校内做到轻声、慢步、靠右行。</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学校高度重视校园安全工作，采取了种.种加强校园安全的措施。这不学校在各班选出一名安全员，让他们时刻监督、提醒同学们不做危险动作和游戏，寻找班级、校园的安全隐患，为创建平安校园贡献一份力量。下面请39名安全员上台，请校领导为他们佩戴安全员袖章。</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6"/>
          <w:szCs w:val="36"/>
          <w:b w:val="1"/>
          <w:bCs w:val="1"/>
        </w:rPr>
        <w:t xml:space="preserve">3工程部安全生产月演讲稿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4工程部安全生产月演讲稿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5工程部安全生产月演讲稿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从事建筑行业的我们，如果没有“安全第一”的意识，那么，不仅没有“安、稳、长、满、优”的可能，而且还是失职，是对企业和工人的不负责任。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责任重于泰山”就是要强化各级领导的安全责任意识，落实安全生产责任制，加强对安全生产工作的领导;任何一个细节上的疏忽或失误，都可能损害人的精神、财产甚至生命，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2025-08-10T03:49:27+08:00</dcterms:created>
  <dcterms:modified xsi:type="dcterms:W3CDTF">2025-08-10T03:49:27+08:00</dcterms:modified>
</cp:coreProperties>
</file>

<file path=docProps/custom.xml><?xml version="1.0" encoding="utf-8"?>
<Properties xmlns="http://schemas.openxmlformats.org/officeDocument/2006/custom-properties" xmlns:vt="http://schemas.openxmlformats.org/officeDocument/2006/docPropsVTypes"/>
</file>