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党员干部参加党史学习教育专题研讨发言【5篇】</w:t>
      </w:r>
      <w:bookmarkEnd w:id="1"/>
    </w:p>
    <w:p>
      <w:pPr>
        <w:jc w:val="center"/>
        <w:spacing w:before="0" w:after="450"/>
      </w:pPr>
      <w:r>
        <w:rPr>
          <w:rFonts w:ascii="Arial" w:hAnsi="Arial" w:eastAsia="Arial" w:cs="Arial"/>
          <w:color w:val="999999"/>
          <w:sz w:val="20"/>
          <w:szCs w:val="20"/>
        </w:rPr>
        <w:t xml:space="preserve">来源：网络  作者：红尘浅笑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 以下是为大家整理的关于党员干部参加党史学习教育专题研讨发言的文章5篇 ,欢迎品鉴！【篇一】党员干部参加党史学习教育专题研讨发言　　习近平总书记在党史学...</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 以下是为大家整理的关于党员干部参加党史学习教育专题研讨发言的文章5篇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【篇一】党员干部参加党史学习教育专题研讨发言</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今年是建党100周年，我们党员干部要在学党史中汲取营养，读懂忠诚、读懂奉献、读懂担当，赓续共产党人的精神血脉，鼓起奋进新时代的精气神。</w:t>
      </w:r>
    </w:p>
    <w:p>
      <w:pPr>
        <w:ind w:left="0" w:right="0" w:firstLine="560"/>
        <w:spacing w:before="450" w:after="450" w:line="312" w:lineRule="auto"/>
      </w:pPr>
      <w:r>
        <w:rPr>
          <w:rFonts w:ascii="宋体" w:hAnsi="宋体" w:eastAsia="宋体" w:cs="宋体"/>
          <w:color w:val="000"/>
          <w:sz w:val="28"/>
          <w:szCs w:val="28"/>
        </w:rPr>
        <w:t xml:space="preserve">　　从党史中读懂忠诚。党史是坚定信仰、保持对党忠诚的“活教材”。百年党史，就是一部中国共产党人为实现共产主义远大理想，前仆后继、不怕牺牲的历史，蕴含着我们党崇高的政治理想、高尚的政治追求。党员干部要在学党史中，更加坚定信仰、对党忠诚，经受情与理、得与失的考验；要从前辈先烈事迹中补足精神之钙，保持政治定力，自觉用习近平新时代中国特色社会主义思想武装头脑，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从党史中读懂奉献。党史是无私奉献、勇于斗争的精神宝库。百年风雨兼程，百年砥砺前行。我们党之所以能够在艰苦卓绝的环境中创造出一个个奇迹，最根本的就是始终不忘初心、牢记使命。也正因为如此，我们共产党人才能“风雨浸衣骨更硬，野菜充饥志越坚”，才能“唤起工农千百万，同心干”。艰难困苦，玉汝于成。党员干部要在学党史中，培养坚忍顽强和自强不息的意志，面对困难不低头、面对挫折不气馁、面对斗争不退缩、面对牺牲不畏惧。要甘为人梯，不浮躁、不懈怠、不抱怨，自觉看淡名利得失，把干好工作当作一种责任、一种幸福，在围绕中心、服务大局中不断开创新局面，在平凡岗位上作出不平凡的奉献。</w:t>
      </w:r>
    </w:p>
    <w:p>
      <w:pPr>
        <w:ind w:left="0" w:right="0" w:firstLine="560"/>
        <w:spacing w:before="450" w:after="450" w:line="312" w:lineRule="auto"/>
      </w:pPr>
      <w:r>
        <w:rPr>
          <w:rFonts w:ascii="宋体" w:hAnsi="宋体" w:eastAsia="宋体" w:cs="宋体"/>
          <w:color w:val="000"/>
          <w:sz w:val="28"/>
          <w:szCs w:val="28"/>
        </w:rPr>
        <w:t xml:space="preserve">　　从党史中读懂担当。党史是党员干部担当历史重任的“动力源”。一代人有一代人的使命，一代人有一代人的担当。今天，我们这一代人的长征，就是要实现“两个一百年”奋斗目标、实现中华民族伟大复兴的中国梦。新时代的长征同样是具有开创性、艰巨性、复杂性的事业，我们仍有许多“雪山”“草地”需要跨越，仍有许多“娄山关”“腊子口”需要征服，一切贪图安逸、不愿继续艰苦奋斗的想法都是要不得的，一切骄傲自满、不愿继续开拓前进的想法也是要不得的。党员干部要带头自觉做到知史爱党、知史爱国，大力弘扬艰苦卓绝、坚韧不拔的奋斗精神，干一行、钻一行、爱一行，精于事、明于理，常怀忧党之心、为党之责、强党之志，不断增强守初心、担使命的思想自觉和行动自觉，不断适应新情况、解决新问题，努力创造属于新时代的光辉业绩。</w:t>
      </w:r>
    </w:p>
    <w:p>
      <w:pPr>
        <w:ind w:left="0" w:right="0" w:firstLine="560"/>
        <w:spacing w:before="450" w:after="450" w:line="312" w:lineRule="auto"/>
      </w:pPr>
      <w:r>
        <w:rPr>
          <w:rFonts w:ascii="黑体" w:hAnsi="黑体" w:eastAsia="黑体" w:cs="黑体"/>
          <w:color w:val="000000"/>
          <w:sz w:val="36"/>
          <w:szCs w:val="36"/>
          <w:b w:val="1"/>
          <w:bCs w:val="1"/>
        </w:rPr>
        <w:t xml:space="preserve">【篇二】党员干部参加党史学习教育专题研讨发言</w:t>
      </w:r>
    </w:p>
    <w:p>
      <w:pPr>
        <w:ind w:left="0" w:right="0" w:firstLine="560"/>
        <w:spacing w:before="450" w:after="450" w:line="312" w:lineRule="auto"/>
      </w:pPr>
      <w:r>
        <w:rPr>
          <w:rFonts w:ascii="宋体" w:hAnsi="宋体" w:eastAsia="宋体" w:cs="宋体"/>
          <w:color w:val="000"/>
          <w:sz w:val="28"/>
          <w:szCs w:val="28"/>
        </w:rPr>
        <w:t xml:space="preserve">　　在庆祝建党百年的重大时刻，在“两个一百年”奋斗目标历史交汇的关键节点，在全党集中开展党史学习教育正当其时、意义重大，人民群众给予期待，务必高标准高质量完成各项学习教育任务，确保取得实实在在的成效。</w:t>
      </w:r>
    </w:p>
    <w:p>
      <w:pPr>
        <w:ind w:left="0" w:right="0" w:firstLine="560"/>
        <w:spacing w:before="450" w:after="450" w:line="312" w:lineRule="auto"/>
      </w:pPr>
      <w:r>
        <w:rPr>
          <w:rFonts w:ascii="宋体" w:hAnsi="宋体" w:eastAsia="宋体" w:cs="宋体"/>
          <w:color w:val="000"/>
          <w:sz w:val="28"/>
          <w:szCs w:val="28"/>
        </w:rPr>
        <w:t xml:space="preserve">　　修好党史这门“必修课”，基础在“学”。全体党员干部不管处在哪个层次和岗位，都要全身心投入，安下心来学习，静下心来思考，沉下心来感悟，对标学史明理、学史增信、学史崇德、学史力行要求，认真学，深入学，全面学，做到学有所思、学有所悟、学有所得，防止“人在心不在”，防止肤浅化、碎片化。各级党员领导干部要发挥示范引领作用，身体力行，带头学党史、讲党史、懂党史、用党史，以“关键少数”带动“绝大多数”，以点带面、层层推进，落细落实落小。开展党史学习教育，是党内政治生活的一件大事，各级党组织要切实担起主体责任，把这项政治任务抓起来，主要负责同志要认真履行第一责任人责任，亲自抓、带头抓。要创新方式方法，面向全社会广泛普及党史知识，推动党史学习教育深入群众、深入基层、深入人心。要突出抓好青少年学习教育，推动党的历史进教材、进党课、进学生头脑，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做到学以致用、用以促学、学用相长，是开展党史学习教育的一项基本要求。广大党员干部要紧密结合思想实际和工作实际，以先辈先烈和优秀党员为镜子，深入查找在思想觉悟、能力素质、道德素养、作风形象方面的差距，在见贤思齐中锤炼党性，在对标对表中校正偏差，做到既解决思想根子问题，又解决实际工作问题。要以开展“我为群众办实事”实践活动为抓手，把学习成效转化为实实在在的工作动力，防止学习和工作“两张皮”，确保学习教育不虚、不空、不走过场。为群众办实事，不是简单帮钱帮物搞“花架子”，堆几个盆景，而要立足本职岗位，从具体事情做起，从最突出的问题抓起，从最现实的问题出发，既立足眼前解决群众“急难愁盼”的具体问题，又着眼长远完善解决民生问题的体制机制，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学习历史是为了更好地走向未来。学党史不能停留在讲故事、听故事的层面，而要通过党史学习教育引导广大党员干部加深对党的历史和党的理论的理解和认识，不断提高应对风险挑战的能力水平。要传承好中国共产党人的世界观和方法论，把马克思主义哲学作为看家本领，学深悟透习近平新时代中国特色社会主义思想，不断提高运用党的创新理论解决实际问题的能力。要善于从历史长河、时代大潮、全球风云中探究历史规律，切实提高战略思维、历史思维、辩证思维、创新思维、法治思维、底线思维能力，不断增强工作的科学性、预见性、主动性和创造性。回望是为了更好地出发，要把提升工作能力和水平、解决实际问题作为衡量党史学习教育成效的一个重要指标，教育引导广大党员干部从具有许多新的历史特点的伟大斗争出发，总结运用党在不同历史时期成功应对风险挑战的丰富经验，继续走好前行的路，努力在奋斗“十四五”、奋进新时代中不断开创新的局面、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【篇三】党员干部参加党史学习教育专题研讨发言</w:t>
      </w:r>
    </w:p>
    <w:p>
      <w:pPr>
        <w:ind w:left="0" w:right="0" w:firstLine="560"/>
        <w:spacing w:before="450" w:after="450" w:line="312" w:lineRule="auto"/>
      </w:pPr>
      <w:r>
        <w:rPr>
          <w:rFonts w:ascii="宋体" w:hAnsi="宋体" w:eastAsia="宋体" w:cs="宋体"/>
          <w:color w:val="000"/>
          <w:sz w:val="28"/>
          <w:szCs w:val="28"/>
        </w:rPr>
        <w:t xml:space="preserve">　　党史学习教育启动以来，按照县委统一部署和具体要求，我积极主动参加学习教育各项活动，认真接受党课辅导，深入开展专题学习，广泛进行研讨交流，通过重温党史、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　　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党史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　　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党史学习教育，不仅要在思想上受洗礼，更要在行动上见真章，把学习教育激发出的工作热情和进取精神转化为推动发展的强大动力。一方面要不断提升政治领悟力。党员干部开展工作，要善于从党史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党史学习教育，以党的建设高质量推动发展高质量，持续营造学的氛围、严的氛围、干的氛围，为谱写新时代x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【篇四】党员干部参加党史学习教育专题研讨发言</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560"/>
        <w:spacing w:before="450" w:after="450" w:line="312" w:lineRule="auto"/>
      </w:pPr>
      <w:r>
        <w:rPr>
          <w:rFonts w:ascii="黑体" w:hAnsi="黑体" w:eastAsia="黑体" w:cs="黑体"/>
          <w:color w:val="000000"/>
          <w:sz w:val="36"/>
          <w:szCs w:val="36"/>
          <w:b w:val="1"/>
          <w:bCs w:val="1"/>
        </w:rPr>
        <w:t xml:space="preserve">【篇五】党员干部参加党史学习教育专题研讨发言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2025-07-13T17:54:02+08:00</dcterms:created>
  <dcterms:modified xsi:type="dcterms:W3CDTF">2025-07-13T17:54:02+08:00</dcterms:modified>
</cp:coreProperties>
</file>

<file path=docProps/custom.xml><?xml version="1.0" encoding="utf-8"?>
<Properties xmlns="http://schemas.openxmlformats.org/officeDocument/2006/custom-properties" xmlns:vt="http://schemas.openxmlformats.org/officeDocument/2006/docPropsVTypes"/>
</file>