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意识形态个人发言范文(通用11篇)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意识是人脑对大脑内部和外部表征的意识。生理学上，意识脑区是指意识脑区前额叶周围，可以从其他脑区获取信息。 以下是为大家整理的关于意识形态个人发言的文章11篇 ,欢迎品鉴！第1篇: 意识形态个人发言　　习近平总书记指出，意识形态工作是党的一项...</w:t>
      </w:r>
    </w:p>
    <w:p>
      <w:pPr>
        <w:ind w:left="0" w:right="0" w:firstLine="560"/>
        <w:spacing w:before="450" w:after="450" w:line="312" w:lineRule="auto"/>
      </w:pPr>
      <w:r>
        <w:rPr>
          <w:rFonts w:ascii="宋体" w:hAnsi="宋体" w:eastAsia="宋体" w:cs="宋体"/>
          <w:color w:val="000"/>
          <w:sz w:val="28"/>
          <w:szCs w:val="28"/>
        </w:rPr>
        <w:t xml:space="preserve">意识是人脑对大脑内部和外部表征的意识。生理学上，意识脑区是指意识脑区前额叶周围，可以从其他脑区获取信息。 以下是为大家整理的关于意识形态个人发言的文章11篇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意识形态个人发言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意识形态个人发言</w:t>
      </w:r>
    </w:p>
    <w:p>
      <w:pPr>
        <w:ind w:left="0" w:right="0" w:firstLine="560"/>
        <w:spacing w:before="450" w:after="450" w:line="312" w:lineRule="auto"/>
      </w:pPr>
      <w:r>
        <w:rPr>
          <w:rFonts w:ascii="宋体" w:hAnsi="宋体" w:eastAsia="宋体" w:cs="宋体"/>
          <w:color w:val="000"/>
          <w:sz w:val="28"/>
          <w:szCs w:val="28"/>
        </w:rPr>
        <w:t xml:space="preserve">　　一是充分认识，意识形态工作是党的一项极其重要的工作。革命战争年代,我们党坚定地选择了马克思主义作为指导思想,用科学真理激发了广大人民群众积极参加革命的理想和斗志,夺取了中国革命的伟大胜利。社会主义建设时期,我们党确立了社会主义意识形态的主导地位,焕发起全国人民投身社会主义事业、建设伟大祖国的无限热情。改革开放以来,我们党始终强调物质文明和精神文明“两手抓、两手都要硬”,中国特色社会主义事业不断向前推进。历史和实践证明,我们党在领导人民取得革命、建设和改革伟大成就的进程中不断发展壮大,始终坚持党管意识形态是一大政治优势。全面推进党的建设新的伟大工程,就必须一刻也不放松意识形态工作,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二是做好意识形态工作 ,事关党的前途命运,事关国家长治久安,事关民族凝聚力和向心力。我们要牢固树立“四个意识”,坚定“四个自信”,坚决维护以习近平同志为核心的党中央权威和集中统一领导,推动意识形态领域落实全面从严治党的要求。要结合推进“两学一做”学习教育常态化制度化和“大学习、大调研、大改进”活动,坚定主心骨,种好责任田,遇事敢担当,切实增强做好意识形态工作的政治责任感和历史使命感,紧紧围绕党的中心工作,服务大局,更好地满足群众的物质需要和精神文化需求。</w:t>
      </w:r>
    </w:p>
    <w:p>
      <w:pPr>
        <w:ind w:left="0" w:right="0" w:firstLine="560"/>
        <w:spacing w:before="450" w:after="450" w:line="312" w:lineRule="auto"/>
      </w:pPr>
      <w:r>
        <w:rPr>
          <w:rFonts w:ascii="宋体" w:hAnsi="宋体" w:eastAsia="宋体" w:cs="宋体"/>
          <w:color w:val="000"/>
          <w:sz w:val="28"/>
          <w:szCs w:val="28"/>
        </w:rPr>
        <w:t xml:space="preserve">　　三是坚持党管意识形态 ,必须坚决抵制、批驳各种“西化”“分化”的错误思潮和错误观点,每个共产党员都要从我做起,从言行细节做起,在原则问题和大是大非面前旗帜鲜明、立场坚定。要把握正确政治方向、价值取向、舆论导向,不断扩大意识形态工作的覆盖面和影响力,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在今后工作中我局要从三个方面做好意识形态分析研判工作：一是加强看齐意识和责任意识，牢牢把握好正确的政治方向、向党中央看齐，向习总书记看齐，向党的理论路线方针政策看齐，向党中央各项决策部署看齐，并把意识形态工作纳入到党组工作报告、纪律检查、干部考核当中去。二是强化担当意识和战斗意识，加强正面宣传，加强精神文明建设，做好我市畜牧业发展成就的展示宣传，真正把社会义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我们局要在继续高效开展意识形态工作的同时，加强领导，树立楷模，塑造正确的价值观和舆导向，以宣传工作促发展，提高党员的思想高度，更好地履职尽责。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意识形态个人发言</w:t>
      </w:r>
    </w:p>
    <w:p>
      <w:pPr>
        <w:ind w:left="0" w:right="0" w:firstLine="560"/>
        <w:spacing w:before="450" w:after="450" w:line="312" w:lineRule="auto"/>
      </w:pPr>
      <w:r>
        <w:rPr>
          <w:rFonts w:ascii="宋体" w:hAnsi="宋体" w:eastAsia="宋体" w:cs="宋体"/>
          <w:color w:val="000"/>
          <w:sz w:val="28"/>
          <w:szCs w:val="28"/>
        </w:rPr>
        <w:t xml:space="preserve">　　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下面是小编整理的意识形态心得体会，欢迎阅读!</w:t>
      </w:r>
    </w:p>
    <w:p>
      <w:pPr>
        <w:ind w:left="0" w:right="0" w:firstLine="560"/>
        <w:spacing w:before="450" w:after="450" w:line="312" w:lineRule="auto"/>
      </w:pPr>
      <w:r>
        <w:rPr>
          <w:rFonts w:ascii="宋体" w:hAnsi="宋体" w:eastAsia="宋体" w:cs="宋体"/>
          <w:color w:val="000"/>
          <w:sz w:val="28"/>
          <w:szCs w:val="28"/>
        </w:rPr>
        <w:t xml:space="preserve">　　意识形态心得体会一习近平总书记在全国宣传思想工作会议上强调，党委主要负责同志要带头抓意识形态工作。认真学习和贯彻落实习近平同志的重要论述，不断提高基层支行意识形态工作水平，在目前基层支行职工思想多元化且困难较多的今天，尤其重要且必要。</w:t>
      </w:r>
    </w:p>
    <w:p>
      <w:pPr>
        <w:ind w:left="0" w:right="0" w:firstLine="560"/>
        <w:spacing w:before="450" w:after="450" w:line="312" w:lineRule="auto"/>
      </w:pPr>
      <w:r>
        <w:rPr>
          <w:rFonts w:ascii="宋体" w:hAnsi="宋体" w:eastAsia="宋体" w:cs="宋体"/>
          <w:color w:val="000"/>
          <w:sz w:val="28"/>
          <w:szCs w:val="28"/>
        </w:rPr>
        <w:t xml:space="preserve">&gt;　　一、提高认识，抓住意识形态工作核心</w:t>
      </w:r>
    </w:p>
    <w:p>
      <w:pPr>
        <w:ind w:left="0" w:right="0" w:firstLine="560"/>
        <w:spacing w:before="450" w:after="450" w:line="312" w:lineRule="auto"/>
      </w:pPr>
      <w:r>
        <w:rPr>
          <w:rFonts w:ascii="宋体" w:hAnsi="宋体" w:eastAsia="宋体" w:cs="宋体"/>
          <w:color w:val="000"/>
          <w:sz w:val="28"/>
          <w:szCs w:val="28"/>
        </w:rPr>
        <w:t xml:space="preserve">　　意识形态工作是思想政治工作核心。党管意识形态是我们党的政治优势，党委(组)主要负责同志带头抓意识形态工作也是党的优良传统，毛泽东、邓小平、习近平等同志对此都有精辟的论述。抓好意识形态工作，从大处讲事关党的前途命运、事关国家长治久安、事关民族凝聚力，从小处说也事关一个单位向心力与兴衰。所以，支行党组班子要把意识形态工作提升到支行发展与稳定的高度定位，深刻认识意识形态工作重要性和必要性，全力抓牢、抓实意识形态工作。</w:t>
      </w:r>
    </w:p>
    <w:p>
      <w:pPr>
        <w:ind w:left="0" w:right="0" w:firstLine="560"/>
        <w:spacing w:before="450" w:after="450" w:line="312" w:lineRule="auto"/>
      </w:pPr>
      <w:r>
        <w:rPr>
          <w:rFonts w:ascii="宋体" w:hAnsi="宋体" w:eastAsia="宋体" w:cs="宋体"/>
          <w:color w:val="000"/>
          <w:sz w:val="28"/>
          <w:szCs w:val="28"/>
        </w:rPr>
        <w:t xml:space="preserve">　&gt;　二、突出重点，抓好意识形态工作关健</w:t>
      </w:r>
    </w:p>
    <w:p>
      <w:pPr>
        <w:ind w:left="0" w:right="0" w:firstLine="560"/>
        <w:spacing w:before="450" w:after="450" w:line="312" w:lineRule="auto"/>
      </w:pPr>
      <w:r>
        <w:rPr>
          <w:rFonts w:ascii="宋体" w:hAnsi="宋体" w:eastAsia="宋体" w:cs="宋体"/>
          <w:color w:val="000"/>
          <w:sz w:val="28"/>
          <w:szCs w:val="28"/>
        </w:rPr>
        <w:t xml:space="preserve">　　一要抓好意识形态宣传教育工作。要把意识形态宣传教育工作纳入支行年度职工学习、党员学习和党组中心组学习中。二要注重创新意识形态教育学习宣传方式。充分利用新媒介和开展职工喜闻乐见的活动，开展意识形态宣传教育工作。支行通过建立内网rtx群、“书香沁”微信群，在群里宣传党的政策，传播正能量，开展学习交流，灌输心灵鸡汤。通过开展全国道德模范先进事迹的学习，教育引导职工积极向上、勇于进取。通过开展文体活动，培养职工信任协作的团队精神，上述活动地开展，起到了“润物无声”的作用，收到了良好的效果。三要关注职工思想动态。及时发现职工思想问题，妥善处理倾向性和苗头性问题，开展针对性的思想政治工作。四要增强责任意识和担当意识。党组班子要牢牢抓住意识形态工作的领导权、管理权和话语权，要以守土有责的担当精神，勇于破除单位长期以来的固化思维和陈规陋习，制止歪气、树立正气。五要率先垂范做表率。党组中心组理论学习成员均是单位核心成员，“打铁必须自身硬”，抓好意识形态工作必须从“我”做起，一是必须强化理论学习，先学一步，学深学透，不断提高丰富自己的理论水平;二是必须理论指导实践，真学真用，用实际行动为职工作表率;三是必须善做善成，注重思想政治工作方法，提高做思想政治工作的能力水平。</w:t>
      </w:r>
    </w:p>
    <w:p>
      <w:pPr>
        <w:ind w:left="0" w:right="0" w:firstLine="560"/>
        <w:spacing w:before="450" w:after="450" w:line="312" w:lineRule="auto"/>
      </w:pPr>
      <w:r>
        <w:rPr>
          <w:rFonts w:ascii="宋体" w:hAnsi="宋体" w:eastAsia="宋体" w:cs="宋体"/>
          <w:color w:val="000"/>
          <w:sz w:val="28"/>
          <w:szCs w:val="28"/>
        </w:rPr>
        <w:t xml:space="preserve">　&gt;　三、注重实效，抓牢意识形态工作根本</w:t>
      </w:r>
    </w:p>
    <w:p>
      <w:pPr>
        <w:ind w:left="0" w:right="0" w:firstLine="560"/>
        <w:spacing w:before="450" w:after="450" w:line="312" w:lineRule="auto"/>
      </w:pPr>
      <w:r>
        <w:rPr>
          <w:rFonts w:ascii="宋体" w:hAnsi="宋体" w:eastAsia="宋体" w:cs="宋体"/>
          <w:color w:val="000"/>
          <w:sz w:val="28"/>
          <w:szCs w:val="28"/>
        </w:rPr>
        <w:t xml:space="preserve">　　对基层央行来说，意识形态工作的落脚点在履行基层央行职责上，抓意识形态工作要牢牢把它贯彻在实际工作中，抓住意识形态工作切入点，使“软”的意识形态工作与“硬”的规范管理“磨合”，实现“虚”与“实”结合，“标”与“本”有机统一，以实实在在的工作实效来突显示意识形态工作成果，努力通过抓意识形态思想教育工作，实现凝聚合力、理顺管理、夯实基础、突出亮点、彰显成果、实现跨越的工作目标。</w:t>
      </w:r>
    </w:p>
    <w:p>
      <w:pPr>
        <w:ind w:left="0" w:right="0" w:firstLine="560"/>
        <w:spacing w:before="450" w:after="450" w:line="312" w:lineRule="auto"/>
      </w:pPr>
      <w:r>
        <w:rPr>
          <w:rFonts w:ascii="宋体" w:hAnsi="宋体" w:eastAsia="宋体" w:cs="宋体"/>
          <w:color w:val="000"/>
          <w:sz w:val="28"/>
          <w:szCs w:val="28"/>
        </w:rPr>
        <w:t xml:space="preserve">　　意识形态心得体会二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　　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　　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　　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　　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　　意识形态心得体会三在我们新疆这个多民族、多宗教地区，民族团结是一个永恒的主题。什么时候民族团结搞好了，什么时候社会就安定，经济就发展，各族人民生活就改善。反之，就会出现社会混乱，经济建设和各项事业就会遭受挫折。坚定不移地加强民族团结，是各族人民的共同愿望，是推动新疆历史前进的必然要求。这就要求我们时刻保持高度警惕，时刻注意反分裂分子在意形态方面的渗透。</w:t>
      </w:r>
    </w:p>
    <w:p>
      <w:pPr>
        <w:ind w:left="0" w:right="0" w:firstLine="560"/>
        <w:spacing w:before="450" w:after="450" w:line="312" w:lineRule="auto"/>
      </w:pPr>
      <w:r>
        <w:rPr>
          <w:rFonts w:ascii="宋体" w:hAnsi="宋体" w:eastAsia="宋体" w:cs="宋体"/>
          <w:color w:val="000"/>
          <w:sz w:val="28"/>
          <w:szCs w:val="28"/>
        </w:rPr>
        <w:t xml:space="preserve">　　通过学习，我明白了当前我们面临着与西方敌对势力渗透与反渗透、遏制与反遏制、分裂与反分裂、颠覆与反颠覆的激烈斗争。我们每一个人都应从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胡锦涛同志为书记的党中央周围，坚持党的基本路线不动摇，适应新形势，迎接新挑战，增强新优势，赢得新发展。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坚决维护民族团结、反对民族分裂、维护祖国统一，牢固树立正确的世界观、人生观、价值观。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　　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新疆，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复杂的、尖锐的斗争，在开展这场斗争中，我们必须做到:一要增强思想政治和宣传工作的针对性和实效性。针对不同的群体采取不同的宣传教育方式、方法，实施多层次的思想教育工程;二要采取切实有效的措施，加强群众思想政治教育;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意识形态个人发言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意识形态个人发言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意识形态个人发言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意识形态个人发言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意识形态个人发言</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意识形态个人发言</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意识形态个人发言</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第11篇: 意识形态个人发言</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　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2025-06-16T14:19:26+08:00</dcterms:created>
  <dcterms:modified xsi:type="dcterms:W3CDTF">2025-06-16T14:19:26+08:00</dcterms:modified>
</cp:coreProperties>
</file>

<file path=docProps/custom.xml><?xml version="1.0" encoding="utf-8"?>
<Properties xmlns="http://schemas.openxmlformats.org/officeDocument/2006/custom-properties" xmlns:vt="http://schemas.openxmlformats.org/officeDocument/2006/docPropsVTypes"/>
</file>