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202_年组织生活会自我剖析发言材料</w:t>
      </w:r>
      <w:bookmarkEnd w:id="1"/>
    </w:p>
    <w:p>
      <w:pPr>
        <w:jc w:val="center"/>
        <w:spacing w:before="0" w:after="450"/>
      </w:pPr>
      <w:r>
        <w:rPr>
          <w:rFonts w:ascii="Arial" w:hAnsi="Arial" w:eastAsia="Arial" w:cs="Arial"/>
          <w:color w:val="999999"/>
          <w:sz w:val="20"/>
          <w:szCs w:val="20"/>
        </w:rPr>
        <w:t xml:space="preserve">来源：网络  作者：清幽竹影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发言(fāyán)，动词，义：评论，讲话。一般在会议，晚会上领导或特殊人物的讲话。本站精心为大家整理了20_年组织生活会自我剖析发言材料，希望对你有帮助。20_年组织生活会自我剖析发言材料　　按照镇党委关于开好20_年度党员领导干部民主生活...</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发言(fāyán)，动词，义：评论，讲话。一般在会议，晚会上领导或特殊人物的讲话。本站精心为大家整理了20_年组织生活会自我剖析发言材料，希望对你有帮助。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20_年组织生活会自我剖析发言材料</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　　20_年组织生活会自我剖析发言材料</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&gt;二、剖析检查到位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　20_年组织生活会自我剖析发言材料</w:t>
      </w:r>
    </w:p>
    <w:p>
      <w:pPr>
        <w:ind w:left="0" w:right="0" w:firstLine="560"/>
        <w:spacing w:before="450" w:after="450" w:line="312" w:lineRule="auto"/>
      </w:pPr>
      <w:r>
        <w:rPr>
          <w:rFonts w:ascii="宋体" w:hAnsi="宋体" w:eastAsia="宋体" w:cs="宋体"/>
          <w:color w:val="000"/>
          <w:sz w:val="28"/>
          <w:szCs w:val="28"/>
        </w:rPr>
        <w:t xml:space="preserve">　　20_年，我在局党组的领导下，在全局同志的鼎力支持和配合下，按照年初县局明确的工作思路、目标任务，立足本职，勤奋努力，积极展开工作，较圆满地完成了各项工作任务。下面，我就一年来的思想、学习、廉洁自律方面的情况简要汇报如下：</w:t>
      </w:r>
    </w:p>
    <w:p>
      <w:pPr>
        <w:ind w:left="0" w:right="0" w:firstLine="560"/>
        <w:spacing w:before="450" w:after="450" w:line="312" w:lineRule="auto"/>
      </w:pPr>
      <w:r>
        <w:rPr>
          <w:rFonts w:ascii="宋体" w:hAnsi="宋体" w:eastAsia="宋体" w:cs="宋体"/>
          <w:color w:val="000"/>
          <w:sz w:val="28"/>
          <w:szCs w:val="28"/>
        </w:rPr>
        <w:t xml:space="preserve">&gt;　　一、在学习方面</w:t>
      </w:r>
    </w:p>
    <w:p>
      <w:pPr>
        <w:ind w:left="0" w:right="0" w:firstLine="560"/>
        <w:spacing w:before="450" w:after="450" w:line="312" w:lineRule="auto"/>
      </w:pPr>
      <w:r>
        <w:rPr>
          <w:rFonts w:ascii="宋体" w:hAnsi="宋体" w:eastAsia="宋体" w:cs="宋体"/>
          <w:color w:val="000"/>
          <w:sz w:val="28"/>
          <w:szCs w:val="28"/>
        </w:rPr>
        <w:t xml:space="preserve">　　一是认真学习政治理论。认真学习了党的十七届五中、六中全会精神，深刻领会胡锦涛总书记的工作报告和重要讲话精神;认真学习《中共中央关于深化文化体制改革推动社会主义文化大发展大繁荣若干重大问题的决定》、《中共中央关于制定国民经济和社会发展第十二个五年规划的建议》和温家宝就《建议》所作的说明，以及《中国共产党历史》第二卷。二是认真学习廉洁自律规定和教育资料。学习了《中国共产党党员领导干部廉洁从政若干准则》、国务院《关于实行党风廉政建设责任制的规定》、总局《税务系统贯彻落实〈中国共产党党员领导干部廉洁从政若干准则〉的实施意见》、《税务系统领导班子和领导干部监督管理办法》和《税务系统领导干部廉洁从政“八不准”》;学习了《热血忠诚》、《腐败泯灭亲情》，观看了《贪官无孝子》、《老实做人干净做事》、《贪之欲》、《欲之祸》。通过学习，增强了遵纪守法和廉洁自律的意识，加强了党性锻炼，增强了自我约束力和免疫力。三是学习税收业务知识。除了积极参加市局、县局组织的各种培训 外，工作中尽量挤出时间学习税收法律法规、政策规定，学习财务会计知识等。通过学习，拓宽了视野，增长了知识、提升了思想境界。</w:t>
      </w:r>
    </w:p>
    <w:p>
      <w:pPr>
        <w:ind w:left="0" w:right="0" w:firstLine="560"/>
        <w:spacing w:before="450" w:after="450" w:line="312" w:lineRule="auto"/>
      </w:pPr>
      <w:r>
        <w:rPr>
          <w:rFonts w:ascii="宋体" w:hAnsi="宋体" w:eastAsia="宋体" w:cs="宋体"/>
          <w:color w:val="000"/>
          <w:sz w:val="28"/>
          <w:szCs w:val="28"/>
        </w:rPr>
        <w:t xml:space="preserve">&gt;　　二、在廉洁自律方面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认真执行廉洁自律有关规定，自觉遵守“三条禁令”、“五个不许”、“六个不得”和“十五不准”规定，始终坚持以自律为本，保持着一种平衡的心态，牢记全心全意为人民服务的宗旨，以勤为本，以廉修身，时刻告诫自己不得有任何越轨的行为,正确对待、自觉接受组织和群众的监督。一年来，没有“吃、拿、卡、要、报”和损害纳税人利益的问题发生。</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(二)创新意识不强，工作不够深入。工作思路不宽，不能用全新的思维和方式去做开创性的工作。工作标准要求不高，处理问题有时想得太多，忽视了工作的积极性、主动性、创造性，降低了工作标准。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(三)对自己要求不够严格。自己有违反纪律行为时，不能够深刻地检查自己，总是找这样那样的理由，给自己下台阶，自我开脱，自我安慰，习惯“下不为例”。如在执行工作日午餐不准</w:t>
      </w:r>
    </w:p>
    <w:p>
      <w:pPr>
        <w:ind w:left="0" w:right="0" w:firstLine="560"/>
        <w:spacing w:before="450" w:after="450" w:line="312" w:lineRule="auto"/>
      </w:pPr>
      <w:r>
        <w:rPr>
          <w:rFonts w:ascii="宋体" w:hAnsi="宋体" w:eastAsia="宋体" w:cs="宋体"/>
          <w:color w:val="000"/>
          <w:sz w:val="28"/>
          <w:szCs w:val="28"/>
        </w:rPr>
        <w:t xml:space="preserve">　　饮酒这一规定上，自己就执行得不好。</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对这些问题，我将在今后的工作中努力争取做到以下三点：一是继续加强政治理论和业务知识的学习，提高理论水平和驾驭工作的能力。</w:t>
      </w:r>
    </w:p>
    <w:p>
      <w:pPr>
        <w:ind w:left="0" w:right="0" w:firstLine="560"/>
        <w:spacing w:before="450" w:after="450" w:line="312" w:lineRule="auto"/>
      </w:pPr>
      <w:r>
        <w:rPr>
          <w:rFonts w:ascii="宋体" w:hAnsi="宋体" w:eastAsia="宋体" w:cs="宋体"/>
          <w:color w:val="000"/>
          <w:sz w:val="28"/>
          <w:szCs w:val="28"/>
        </w:rPr>
        <w:t xml:space="preserve">　　二是进一步解放思想，强化开拓创新意识。从税收工作的实际出发，从解放思想入手，正确处理好依法行政与服务地方经济这对关系。</w:t>
      </w:r>
    </w:p>
    <w:p>
      <w:pPr>
        <w:ind w:left="0" w:right="0" w:firstLine="560"/>
        <w:spacing w:before="450" w:after="450" w:line="312" w:lineRule="auto"/>
      </w:pPr>
      <w:r>
        <w:rPr>
          <w:rFonts w:ascii="宋体" w:hAnsi="宋体" w:eastAsia="宋体" w:cs="宋体"/>
          <w:color w:val="000"/>
          <w:sz w:val="28"/>
          <w:szCs w:val="28"/>
        </w:rPr>
        <w:t xml:space="preserve">　　三是按照局党组工作思路，围绕服务于地方经济发展，全力以赴地抓好所得税管理工作。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2025-07-09T07:47:05+08:00</dcterms:created>
  <dcterms:modified xsi:type="dcterms:W3CDTF">2025-07-09T07:47:05+08:00</dcterms:modified>
</cp:coreProperties>
</file>

<file path=docProps/custom.xml><?xml version="1.0" encoding="utf-8"?>
<Properties xmlns="http://schemas.openxmlformats.org/officeDocument/2006/custom-properties" xmlns:vt="http://schemas.openxmlformats.org/officeDocument/2006/docPropsVTypes"/>
</file>