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中小学三分钟励志英语演讲稿5篇范文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给大家分享一些关于中小学三分钟励志英语演讲稿5篇，供大家参考。中小学三分钟励...</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给大家分享一些关于中小学三分钟励志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中小学三分钟励志英语演讲稿(1)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中小学三分钟励志英语演讲稿(2)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中小学三分钟励志英语演讲稿(3)</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中小学三分钟励志英语演讲稿(4)</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黑体" w:hAnsi="黑体" w:eastAsia="黑体" w:cs="黑体"/>
          <w:color w:val="000000"/>
          <w:sz w:val="36"/>
          <w:szCs w:val="36"/>
          <w:b w:val="1"/>
          <w:bCs w:val="1"/>
        </w:rPr>
        <w:t xml:space="preserve">中小学三分钟励志英语演讲稿(5)</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Ithas 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Iplayed games and sang English songs with other children . Then I discovered thebeauty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中小学三分钟励志英语演讲稿5篇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2025-06-17T14:48:03+08:00</dcterms:created>
  <dcterms:modified xsi:type="dcterms:W3CDTF">2025-06-17T14:48:03+08:00</dcterms:modified>
</cp:coreProperties>
</file>

<file path=docProps/custom.xml><?xml version="1.0" encoding="utf-8"?>
<Properties xmlns="http://schemas.openxmlformats.org/officeDocument/2006/custom-properties" xmlns:vt="http://schemas.openxmlformats.org/officeDocument/2006/docPropsVTypes"/>
</file>