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关于爱国的演讲稿范文（通用14篇）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关于爱国的演讲稿范文（通用14篇） 　　演讲稿的内容要根据具体情境、具体场合来确定，要求情感真实，尊重观众。随着社会一步步向前发展，我们可以使用演讲稿的机会越来越多，你知道演讲稿怎样才能写的好吗？以下是小编收集整理的关于爱国的演讲稿范文（通...</w:t>
      </w:r>
    </w:p>
    <w:p>
      <w:pPr>
        <w:ind w:left="0" w:right="0" w:firstLine="560"/>
        <w:spacing w:before="450" w:after="450" w:line="312" w:lineRule="auto"/>
      </w:pPr>
      <w:r>
        <w:rPr>
          <w:rFonts w:ascii="宋体" w:hAnsi="宋体" w:eastAsia="宋体" w:cs="宋体"/>
          <w:color w:val="000"/>
          <w:sz w:val="28"/>
          <w:szCs w:val="28"/>
        </w:rPr>
        <w:t xml:space="preserve">关于爱国的演讲稿范文（通用14篇）</w:t>
      </w:r>
    </w:p>
    <w:p>
      <w:pPr>
        <w:ind w:left="0" w:right="0" w:firstLine="560"/>
        <w:spacing w:before="450" w:after="450" w:line="312" w:lineRule="auto"/>
      </w:pPr>
      <w:r>
        <w:rPr>
          <w:rFonts w:ascii="宋体" w:hAnsi="宋体" w:eastAsia="宋体" w:cs="宋体"/>
          <w:color w:val="000"/>
          <w:sz w:val="28"/>
          <w:szCs w:val="28"/>
        </w:rPr>
        <w:t xml:space="preserve">　　演讲稿的内容要根据具体情境、具体场合来确定，要求情感真实，尊重观众。随着社会一步步向前发展，我们可以使用演讲稿的机会越来越多，你知道演讲稿怎样才能写的好吗？以下是小编收集整理的关于爱国的演讲稿范文（通用14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今天我怀着无比激动的心情，站在这里为大家演讲，我演讲的题目是&gt;。</w:t>
      </w:r>
    </w:p>
    <w:p>
      <w:pPr>
        <w:ind w:left="0" w:right="0" w:firstLine="560"/>
        <w:spacing w:before="450" w:after="450" w:line="312" w:lineRule="auto"/>
      </w:pPr>
      <w:r>
        <w:rPr>
          <w:rFonts w:ascii="宋体" w:hAnsi="宋体" w:eastAsia="宋体" w:cs="宋体"/>
          <w:color w:val="000"/>
          <w:sz w:val="28"/>
          <w:szCs w:val="28"/>
        </w:rPr>
        <w:t xml:space="preserve">　　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　　屈原抱石投江，为了祖国;岳飞精忠报国，为了祖国，文天祥慷慨悲歌，为了祖国;陆游写出&gt;，为的也是祖国;郑成功收复台湾，为的还是祖国……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闻一多拍案而起，横眉冷对暗杀者的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　　“我爱祖国”简简单单四个字，道尽了多少中华儿女的心声。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　　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爱国的演讲稿11</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祖国》。沿着黄河与长江的源头，漂流而下，从《诗经》中“坎坎伐檀”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　　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　　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　　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　　“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2025-05-02T10:31:39+08:00</dcterms:created>
  <dcterms:modified xsi:type="dcterms:W3CDTF">2025-05-02T10:31:39+08:00</dcterms:modified>
</cp:coreProperties>
</file>

<file path=docProps/custom.xml><?xml version="1.0" encoding="utf-8"?>
<Properties xmlns="http://schemas.openxmlformats.org/officeDocument/2006/custom-properties" xmlns:vt="http://schemas.openxmlformats.org/officeDocument/2006/docPropsVTypes"/>
</file>