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202_办公室主任竞聘演讲稿大全</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办公室是单位的参谋、服务的中心，联系上下的纽带，沟通内外的桥梁。较强的协调能力和处理能力，是做好办公室工作的基础条件。在读大学时我曾担任班长、学生会副主席等职务，读研究生期间担任研究生支部书记。为大家整理的《202_办公室主任竞聘演讲稿大全...</w:t>
      </w:r>
    </w:p>
    <w:p>
      <w:pPr>
        <w:ind w:left="0" w:right="0" w:firstLine="560"/>
        <w:spacing w:before="450" w:after="450" w:line="312" w:lineRule="auto"/>
      </w:pPr>
      <w:r>
        <w:rPr>
          <w:rFonts w:ascii="宋体" w:hAnsi="宋体" w:eastAsia="宋体" w:cs="宋体"/>
          <w:color w:val="000"/>
          <w:sz w:val="28"/>
          <w:szCs w:val="28"/>
        </w:rPr>
        <w:t xml:space="preserve">办公室是单位的参谋、服务的中心，联系上下的纽带，沟通内外的桥梁。较强的协调能力和处理能力，是做好办公室工作的基础条件。在读大学时我曾担任班长、学生会副主席等职务，读研究生期间担任研究生支部书记。为大家整理的《202_办公室主任竞聘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2025-05-02T10:42:48+08:00</dcterms:created>
  <dcterms:modified xsi:type="dcterms:W3CDTF">2025-05-02T10:42:48+08:00</dcterms:modified>
</cp:coreProperties>
</file>

<file path=docProps/custom.xml><?xml version="1.0" encoding="utf-8"?>
<Properties xmlns="http://schemas.openxmlformats.org/officeDocument/2006/custom-properties" xmlns:vt="http://schemas.openxmlformats.org/officeDocument/2006/docPropsVTypes"/>
</file>