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医院护士长竞聘演讲稿【三篇】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护士长是护士的代言人，既是护士，也是一名护士管理者。为大家整理了医院护士长竞聘演讲稿【三篇】，欢迎大家阅读。医院护士长竞聘演讲稿【一】　　敬的各位领导、各位同事：　　大家好!　　非常感谢院领导给我这个机会参加今天的护士长竞职。　　我叫，来自...</w:t>
      </w:r>
    </w:p>
    <w:p>
      <w:pPr>
        <w:ind w:left="0" w:right="0" w:firstLine="560"/>
        <w:spacing w:before="450" w:after="450" w:line="312" w:lineRule="auto"/>
      </w:pPr>
      <w:r>
        <w:rPr>
          <w:rFonts w:ascii="宋体" w:hAnsi="宋体" w:eastAsia="宋体" w:cs="宋体"/>
          <w:color w:val="000"/>
          <w:sz w:val="28"/>
          <w:szCs w:val="28"/>
        </w:rPr>
        <w:t xml:space="preserve">护士长是护士的代言人，既是护士，也是一名护士管理者。为大家整理了医院护士长竞聘演讲稿【三篇】，欢迎大家阅读。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医院护士长竞聘演讲稿【一】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医院护士长竞聘演讲稿【二】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我是外科护士XX，生于19xx年，党员，大专学历，于1990年7月毕业云南省卫生学校, 1990年7月31日分配到本院外科开始护士生涯至今20年.期间六次评为护士，两次履职优秀，1996年论文护士应谨慎语言，1997外科应该加强TCU病房质量管理获院三等奖，202_年前列腺等离子切割术后并发症预防及护理、三腔球囊尿管用于膀胱造瘘术的护理两篇论文获院2等奖。1997年曾被科室派往云大医院外3科进修重症监护.回来后积极投入外科临床护理中, 随着临床护理的迅速发展，唯有不断学习才不至落后,于202_年通过中央广播电视大学三年专科护理,取得大专文凭,202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本 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医院护士长竞聘演讲稿【三】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更多精彩文章来自“秘书不求人”)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2025-06-16T20:28:14+08:00</dcterms:created>
  <dcterms:modified xsi:type="dcterms:W3CDTF">2025-06-16T20:28:14+08:00</dcterms:modified>
</cp:coreProperties>
</file>

<file path=docProps/custom.xml><?xml version="1.0" encoding="utf-8"?>
<Properties xmlns="http://schemas.openxmlformats.org/officeDocument/2006/custom-properties" xmlns:vt="http://schemas.openxmlformats.org/officeDocument/2006/docPropsVTypes"/>
</file>