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党史学习发言提纲【七篇】</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演讲提纲&amp;rdquo这是演讲的提纲。大纲相当于对演讲内容的总结，即列出内容的一般要点和关键词，以反映自己的想法。 以下是为大家整理的关于党史学习发言提纲的文章7篇 ,欢迎品鉴！第一篇: 党史学习发言提纲　　党史学习教育活动开展以来，我紧扣“...</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演讲提纲&amp;rdquo这是演讲的提纲。大纲相当于对演讲内容的总结，即列出内容的一般要点和关键词，以反映自己的想法。 以下是为大家整理的关于党史学习发言提纲的文章7篇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一&gt;、存在的主要问题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党史学习发言提纲</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的重要讲话凝聚人心、催人奋进，让我们备受鼓舞，筚路蓝缕创伟业，初心不忘再起航，我们要牢记历史，继续奋斗，展现新时代党员风采。同时，也要借此机会全面检视自己，查找自身不足，主要有两个方面：一是宗旨意识有所淡化，为人民服务的理念树的不牢。理论学习不扎实，理想信念有所动摇，担当意识弱化，工作作风转变不及时，工作热情有所退化。二是自我要求放松，争先创优意识不强。在工作和学习中，没有严格要求自己，对待本职工作缺乏刻苦钻研的精神，习惯安于现状，缺乏钉钉子和抓铁留痕的精神。</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专题学习、集中研讨、领导讲学、原文悟学等方式，认真学习了习近平新时代中国特色社会主义思想和党中央指定学习材料，做了读书笔记，进一步加深印象，深刻领会其精神实质，更好地指导工作开展，提升党性修养。在学习过程中，我也深刻认识到自身存在的不足和差距，主要有两个方面：一是学习研究不透彻，虽然按照要求学习了必规定内容，但多是泛泛读原文、深入思考不够，钻研理解不深，对党的创新理论的时代背景、哲学内涵、理论贡献认识不到位。二是事业心和责任感有所减弱。在工作中习惯按部就班，领导安排什么就做什么，缺乏敢拼敢做的斗争精神，没有树牢新发展理念，不求有功，只求无过，不愿下大力气去钻研琢磨业务知识。</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方面。一是发扬优良传统不到位。没有以党的优良传统时刻严格要求自己，对标看齐标准有所降低，学习典型事迹不深不细，没有理解事迹背后的深刻道理，传承精神不到位，指导工作有所欠缺。二是党性锤炼有所放松。自觉锤炼党性修养方面主动性不高，严以修身律己不严。对加强党性修养的长期性和经常性认识不到位，放松了党性锻炼，放松了自我要求，自律这根弦绷得不够紧，自觉抵制歪风邪气侵蚀的警惕性有所放松。</w:t>
      </w:r>
    </w:p>
    <w:p>
      <w:pPr>
        <w:ind w:left="0" w:right="0" w:firstLine="560"/>
        <w:spacing w:before="450" w:after="450" w:line="312" w:lineRule="auto"/>
      </w:pPr>
      <w:r>
        <w:rPr>
          <w:rFonts w:ascii="宋体" w:hAnsi="宋体" w:eastAsia="宋体" w:cs="宋体"/>
          <w:color w:val="000"/>
          <w:sz w:val="28"/>
          <w:szCs w:val="28"/>
        </w:rPr>
        <w:t xml:space="preserve">　　（四）党员先锋模范作用发挥及履职尽责方面。一是党员先锋模范作用发挥不到位。执行政治纪律和政治规矩有差距，发挥党员的模范带头作用不明显，工作标准不高，工作劲头不足，大局观念和整体观念不强，认为做好本职工作就是履职尽责，忽视了“分外”工作，存在“各扫门前雪”的错误思想。二是履职尽责不到位。思想不够解放、创新能力不强，创新开展工作不够，遇到新情况新问题，思路不够开阔，探索不够深入，工作缺乏创造力，缺乏攻坚克难的勇气，存在畏难情绪。</w:t>
      </w:r>
    </w:p>
    <w:p>
      <w:pPr>
        <w:ind w:left="0" w:right="0" w:firstLine="560"/>
        <w:spacing w:before="450" w:after="450" w:line="312" w:lineRule="auto"/>
      </w:pPr>
      <w:r>
        <w:rPr>
          <w:rFonts w:ascii="宋体" w:hAnsi="宋体" w:eastAsia="宋体" w:cs="宋体"/>
          <w:color w:val="000"/>
          <w:sz w:val="28"/>
          <w:szCs w:val="28"/>
        </w:rPr>
        <w:t xml:space="preserve">　&gt;　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一是对学习贯彻习近平新时代中国特色社会主义思想认识、重要性认识不到位，政治理论学习有所松懈，理想信念不够坚定。二是对党的理论和方针路线政策掌握不全面、理解不透彻，对自觉强化自身政治业务素质重视程度不够，运用其指导工作的能力和水平有待提升。</w:t>
      </w:r>
    </w:p>
    <w:p>
      <w:pPr>
        <w:ind w:left="0" w:right="0" w:firstLine="560"/>
        <w:spacing w:before="450" w:after="450" w:line="312" w:lineRule="auto"/>
      </w:pPr>
      <w:r>
        <w:rPr>
          <w:rFonts w:ascii="宋体" w:hAnsi="宋体" w:eastAsia="宋体" w:cs="宋体"/>
          <w:color w:val="000"/>
          <w:sz w:val="28"/>
          <w:szCs w:val="28"/>
        </w:rPr>
        <w:t xml:space="preserve">　　（二）进取精神有所弱化。一是没有严格以一名共产党员的标准来要求自己，对党的理论知识学习研究不深不透，贯彻执行不到位，导致履行党员义务不到位，没有真正发挥党员先锋模范带头作用。二是担当精神不足，工作中有畏难厌战情绪，满足于完成任务，存在“放一放、等一等”的思想，主动解决问题的自觉性不强，能力不够，以钉钉子精神抓工作落实的力度不够。</w:t>
      </w:r>
    </w:p>
    <w:p>
      <w:pPr>
        <w:ind w:left="0" w:right="0" w:firstLine="560"/>
        <w:spacing w:before="450" w:after="450" w:line="312" w:lineRule="auto"/>
      </w:pPr>
      <w:r>
        <w:rPr>
          <w:rFonts w:ascii="宋体" w:hAnsi="宋体" w:eastAsia="宋体" w:cs="宋体"/>
          <w:color w:val="000"/>
          <w:sz w:val="28"/>
          <w:szCs w:val="28"/>
        </w:rPr>
        <w:t xml:space="preserve">　　（三）党性修养有所退化。在工作中进取意识、奋斗精神开始消减，出现松懈苗头，放松了对党性修养的要求，放松了对增强自我净化、自我完善、自我革新、自我提高能力的重视，党性修养在很大程度上决定着工作作风，党性修养不强，思想就容易滑坡，精神就容易空虚，作风就容易松懈，平时疲于应付常规工作，思想保守，工作积极性、主动性淡化，与群众接触少，为民服务的理念有所弱化。</w:t>
      </w:r>
    </w:p>
    <w:p>
      <w:pPr>
        <w:ind w:left="0" w:right="0" w:firstLine="560"/>
        <w:spacing w:before="450" w:after="450" w:line="312" w:lineRule="auto"/>
      </w:pPr>
      <w:r>
        <w:rPr>
          <w:rFonts w:ascii="宋体" w:hAnsi="宋体" w:eastAsia="宋体" w:cs="宋体"/>
          <w:color w:val="000"/>
          <w:sz w:val="28"/>
          <w:szCs w:val="28"/>
        </w:rPr>
        <w:t xml:space="preserve">　　（四）廉洁自律意识有所淡化。对执行党的纪律重要性认识不够深刻，思想上对严以律己的认识还不深刻，执行纪律不够严格，放松了对自己的要求和自律，防微杜渐、警钟长鸣的自觉性不强，心有所畏、言有所戒、行有所止的自律意识不够坚定。</w:t>
      </w:r>
    </w:p>
    <w:p>
      <w:pPr>
        <w:ind w:left="0" w:right="0" w:firstLine="560"/>
        <w:spacing w:before="450" w:after="450" w:line="312" w:lineRule="auto"/>
      </w:pPr>
      <w:r>
        <w:rPr>
          <w:rFonts w:ascii="宋体" w:hAnsi="宋体" w:eastAsia="宋体" w:cs="宋体"/>
          <w:color w:val="000"/>
          <w:sz w:val="28"/>
          <w:szCs w:val="28"/>
        </w:rPr>
        <w:t xml:space="preserve">　　&gt;今后努力方向和整改措施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坚持学用结合。深化对习近平新时代中国特色社会主义思想的认识，以学习思考提升思想境界，抓住“学通、弄懂、做实”三个关键词，通过党史学习教育，将个人自学、集体学习、专题研讨有机结合起来，坚持用全新的知识充实自己，做到在学深悟透、融会贯通中掌握核心要义，着力在理论联系实际、指导实践上下真功夫，做到真学、真懂、真用。</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进一步树牢政治信念、增强政治素养、提升政治能力，增强“四个意识”，坚定“四个自信”，做到“两个维护”，以实际行动、具体成效检验政治成色、诠释忠诚担当。自觉树立崇高理想信念，在实际工作中践行党员誓词，践行理想信念。</w:t>
      </w:r>
    </w:p>
    <w:p>
      <w:pPr>
        <w:ind w:left="0" w:right="0" w:firstLine="560"/>
        <w:spacing w:before="450" w:after="450" w:line="312" w:lineRule="auto"/>
      </w:pPr>
      <w:r>
        <w:rPr>
          <w:rFonts w:ascii="宋体" w:hAnsi="宋体" w:eastAsia="宋体" w:cs="宋体"/>
          <w:color w:val="000"/>
          <w:sz w:val="28"/>
          <w:szCs w:val="28"/>
        </w:rPr>
        <w:t xml:space="preserve">　　（三）严守纪律规矩，持续改进作风。时刻以党的优良传统训诫自己，时刻以优秀党员模范要求自己。严守党的政治纪律和政治规矩，用纪律和规矩约束自己的行为，遵纪守法，经常检视自己，刀刃向内剖析自己，增强拒腐防变的自觉性。树牢为民服务宗旨意识，及时转变工作作风，紧密联系群众，提高为群众办实事、办好事的能力水平。</w:t>
      </w:r>
    </w:p>
    <w:p>
      <w:pPr>
        <w:ind w:left="0" w:right="0" w:firstLine="560"/>
        <w:spacing w:before="450" w:after="450" w:line="312" w:lineRule="auto"/>
      </w:pPr>
      <w:r>
        <w:rPr>
          <w:rFonts w:ascii="宋体" w:hAnsi="宋体" w:eastAsia="宋体" w:cs="宋体"/>
          <w:color w:val="000"/>
          <w:sz w:val="28"/>
          <w:szCs w:val="28"/>
        </w:rPr>
        <w:t xml:space="preserve">　　（四）勇于担当作为，扎实干事创业。发扬艰苦奋斗、甘于奉献的优良作风，立足本职工作，敢于承担责任，勇于直面矛盾，脚踏实地、真抓实干，克服畏难情绪、观望态度，始终坚持高标准、严要求，扎实干事创业，不断完善工作思路措施，真抓实干，增强勇于担当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党史学习发言提纲</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党史学习发言提纲</w:t>
      </w:r>
    </w:p>
    <w:p>
      <w:pPr>
        <w:ind w:left="0" w:right="0" w:firstLine="560"/>
        <w:spacing w:before="450" w:after="450" w:line="312" w:lineRule="auto"/>
      </w:pPr>
      <w:r>
        <w:rPr>
          <w:rFonts w:ascii="宋体" w:hAnsi="宋体" w:eastAsia="宋体" w:cs="宋体"/>
          <w:color w:val="000"/>
          <w:sz w:val="28"/>
          <w:szCs w:val="28"/>
        </w:rPr>
        <w:t xml:space="preserve">　　近日，我省部分省级党员领导同志以普通党员身份，先后参加所在党支部党史学习教育专题组织生活会，与支部全体党员一起认真学习贯彻习近平总书记在庆祝中国共产党成立100周年大会上的重要讲话精神，和大家谈心谈话，勉励大家通过学习，进一步感悟思想伟力，坚定理想信念，赓续红色血脉，汲取前进力量。</w:t>
      </w:r>
    </w:p>
    <w:p>
      <w:pPr>
        <w:ind w:left="0" w:right="0" w:firstLine="560"/>
        <w:spacing w:before="450" w:after="450" w:line="312" w:lineRule="auto"/>
      </w:pPr>
      <w:r>
        <w:rPr>
          <w:rFonts w:ascii="宋体" w:hAnsi="宋体" w:eastAsia="宋体" w:cs="宋体"/>
          <w:color w:val="000"/>
          <w:sz w:val="28"/>
          <w:szCs w:val="28"/>
        </w:rPr>
        <w:t xml:space="preserve">　　省委常委、统战部部长田向利参加省委统战部干部处党支部党史学习教育专题组织生活会，与支部党员共同学习习近平总书记“七一”重要讲话精神。会上，干部处党支部书记报告支部工作情况特别是开展党史学习教育情况，通报支委会检视问题情况。支部党员逐一发言，讲收获提高、讲差距不足，严肃认真开展批评和自我批评。省委统战部机关党委负责同志作点评。</w:t>
      </w:r>
    </w:p>
    <w:p>
      <w:pPr>
        <w:ind w:left="0" w:right="0" w:firstLine="560"/>
        <w:spacing w:before="450" w:after="450" w:line="312" w:lineRule="auto"/>
      </w:pPr>
      <w:r>
        <w:rPr>
          <w:rFonts w:ascii="宋体" w:hAnsi="宋体" w:eastAsia="宋体" w:cs="宋体"/>
          <w:color w:val="000"/>
          <w:sz w:val="28"/>
          <w:szCs w:val="28"/>
        </w:rPr>
        <w:t xml:space="preserve">　　田向利结合自身工作实践和学习心得体会作了发言。她指出，百年党史是一部苦难中铸就辉煌、挫折后毅然奋起、失误后拨乱反正、转折中开创新局、奋斗后赢得未来的壮阔史诗。中国共产党之所以“能”，不仅在于初心纯粹，还在于一代代革命先辈们用拼搏奋斗乃至牺牲生命的行动，矢志不渝践行初心使命。开展党史学习教育，就是要在咀嚼苦难中传承红色基因，在事不避难中体现担当作为，在无私奉献中彰显人民情怀，在严以律己中争当先进表率。田向利对支部党员们提出殷切期望，希望大家对党绝对忠诚，不断提高政治判断力、政治领悟力、政治执行力，坚决做到“两个维护”；坚定理想信念，心怀“国之大者”，把初心和使命落实到岗位上、言行中；厚植人民情怀，发扬优良作风，为党做好团结人、凝聚人的工作；勇于担当作为，不断提高履职尽责能力水平，始终严格自律，公道正派、廉洁奉公，树立新时代统战干部良好形象。</w:t>
      </w:r>
    </w:p>
    <w:p>
      <w:pPr>
        <w:ind w:left="0" w:right="0" w:firstLine="560"/>
        <w:spacing w:before="450" w:after="450" w:line="312" w:lineRule="auto"/>
      </w:pPr>
      <w:r>
        <w:rPr>
          <w:rFonts w:ascii="宋体" w:hAnsi="宋体" w:eastAsia="宋体" w:cs="宋体"/>
          <w:color w:val="000"/>
          <w:sz w:val="28"/>
          <w:szCs w:val="28"/>
        </w:rPr>
        <w:t xml:space="preserve">　　省委常委、政法委书记邓勇参加省委政法委办公室党支部党史学习教育专题组织生活会，共同学习习近平总书记在庆祝中国共产党成立100周年大会上的重要讲话精神。会上，省委政法委办公室党支部书记报告支部工作情况，特别是开展党史学习教育情况，通报支委会检视问题情况。支部党员交流学习心得体会，查摆问题，剖析根源，明确整改措施，并严肃认真开展批评与自我批评。省委党史学习教育第八巡回指导组有关同志作点评。</w:t>
      </w:r>
    </w:p>
    <w:p>
      <w:pPr>
        <w:ind w:left="0" w:right="0" w:firstLine="560"/>
        <w:spacing w:before="450" w:after="450" w:line="312" w:lineRule="auto"/>
      </w:pPr>
      <w:r>
        <w:rPr>
          <w:rFonts w:ascii="宋体" w:hAnsi="宋体" w:eastAsia="宋体" w:cs="宋体"/>
          <w:color w:val="000"/>
          <w:sz w:val="28"/>
          <w:szCs w:val="28"/>
        </w:rPr>
        <w:t xml:space="preserve">　　邓勇结合自身学习体会、工作实践感悟作了发言。他指出，习近平总书记“七一”重要讲话贯通历史、现实、未来，贯通伟大斗争、伟大工程、伟大事业、伟大梦想，我们要学深悟透、学懂弄通，坚定用以武装头脑、指导实践、推动工作。结合政法工作来说，要更加注重科学统筹谋划，顺应党和人民对政法工作的新要求，把握和遵循政法工作发展规律，回答好时代之问、人民之问；要更加注重锻造攻坚克难精神，面对政法工作的挑战，持续推动采取有效措施解难题；要更加注重践行为民服务宗旨，增强为民服务的意识和能力水平，切实把学习教育成效转化为践行初心、担当使命的实际成效。邓勇对办公室党支部党员提出殷切期望。他希望同志们在筑牢政治忠诚上持续下功夫，在提升履职能力上持续下功夫，在强化责任担当上持续下功夫，在恪守廉洁自律上持续下功夫，在新征程上为推动全省政法工作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省委常委、副省长罗文参加省政府办公厅秘书一处党支部党史学习教育专题组织生活会，共同学习习近平总书记在庆祝中国共产党成立100周年大会上的重要讲话精神。会上，省政府办公厅秘书一处党支部书记报告支部工作特别是党史学习教育情况，通报支部委员会检视问题情况。各位党员交流学习心得体会，查找差距不足，深刻剖析原因，明确整改措施，并严肃认真开展批评与自我批评。省政府办公厅机关党委有关同志作点评。</w:t>
      </w:r>
    </w:p>
    <w:p>
      <w:pPr>
        <w:ind w:left="0" w:right="0" w:firstLine="560"/>
        <w:spacing w:before="450" w:after="450" w:line="312" w:lineRule="auto"/>
      </w:pPr>
      <w:r>
        <w:rPr>
          <w:rFonts w:ascii="宋体" w:hAnsi="宋体" w:eastAsia="宋体" w:cs="宋体"/>
          <w:color w:val="000"/>
          <w:sz w:val="28"/>
          <w:szCs w:val="28"/>
        </w:rPr>
        <w:t xml:space="preserve">　　罗文结合自身思想和工作实际作了发言。他指出，习近平总书记“七一”重要讲话系统概括了我们党创造的伟大成就，深刻总结了取得的历史经验，全面吹响了向第二个百年奋斗目标迈进的嘹亮号角，体现了一个百年大党的历史担当，闪耀着始终坚持马克思主义的真理光芒，彰显出始终永葆初心使命的人民情怀。罗文希望秘书一处党支部和各位党员认真学习贯彻习近平总书记“七一”重要讲话，坚定以习近平新时代中国特色社会主义思想武装头脑、指导实践、推动工作，不断提高参谋辅政和履职尽责能力水平。要强化党史学习，增强“四个意识”；强化理论武装，坚定“四个自信”；强化党性锤炼，做到“两个维护”；强化担当作为，推动中央决策部署和省委工作安排落地落实。</w:t>
      </w:r>
    </w:p>
    <w:p>
      <w:pPr>
        <w:ind w:left="0" w:right="0" w:firstLine="560"/>
        <w:spacing w:before="450" w:after="450" w:line="312" w:lineRule="auto"/>
      </w:pPr>
      <w:r>
        <w:rPr>
          <w:rFonts w:ascii="宋体" w:hAnsi="宋体" w:eastAsia="宋体" w:cs="宋体"/>
          <w:color w:val="000"/>
          <w:sz w:val="28"/>
          <w:szCs w:val="28"/>
        </w:rPr>
        <w:t xml:space="preserve">　　省人大常委会党组书记、副主任王宁参加省人大预算委办公室党支部党史学习教育专题组织生活会，同支部党员一起认真学习贯彻习近平总书记在庆祝中国共产党成立100周年大会上的重要讲话精神。会上，省人大预算委办公室党支部书记报告支部半年工作情况特别是开展党史学习教育情况，通报支委会检视问题情况，部分同志围绕学习贯彻习近平总书记“七一”重要讲话精神，谈体会收获，讲差距不足，深刻剖析原因，明确整改措施，开展批评和自我批评。省人大常委会机关党委到会指导。</w:t>
      </w:r>
    </w:p>
    <w:p>
      <w:pPr>
        <w:ind w:left="0" w:right="0" w:firstLine="560"/>
        <w:spacing w:before="450" w:after="450" w:line="312" w:lineRule="auto"/>
      </w:pPr>
      <w:r>
        <w:rPr>
          <w:rFonts w:ascii="宋体" w:hAnsi="宋体" w:eastAsia="宋体" w:cs="宋体"/>
          <w:color w:val="000"/>
          <w:sz w:val="28"/>
          <w:szCs w:val="28"/>
        </w:rPr>
        <w:t xml:space="preserve">　　王宁结合自身学习体会、工作实践感悟作了发言。他指出，要深刻领会和把握习近平总书记“七一”重要讲话的重大意义、丰富内涵、核心要义、实践要求，切实把思想和行动统一到讲话精神上来；严格按照党史学习教育的目标要求、学习内容、工作安排，高标准高质量完成学习教育各项任务；抓好学习成果转化，切实提升依法履职和自身建设质量水平。王宁希望大家继续按照“履职尽责更加聚焦、审查监督更加深入、服务代表更加密切、工作机制更加顺畅”的要求，坚持求真务实、开拓创新，认真做好委员会各项工作。</w:t>
      </w:r>
    </w:p>
    <w:p>
      <w:pPr>
        <w:ind w:left="0" w:right="0" w:firstLine="560"/>
        <w:spacing w:before="450" w:after="450" w:line="312" w:lineRule="auto"/>
      </w:pPr>
      <w:r>
        <w:rPr>
          <w:rFonts w:ascii="宋体" w:hAnsi="宋体" w:eastAsia="宋体" w:cs="宋体"/>
          <w:color w:val="000"/>
          <w:sz w:val="28"/>
          <w:szCs w:val="28"/>
        </w:rPr>
        <w:t xml:space="preserve">　　省人大常委会党组副书记、副主任王铭晖参加省人大农委办公室党支部党史学习教育专题组织生活会，同支部全体党员一起认真学习贯彻习近平总书记在庆祝中国共产党成立100周年大会上的重要讲话精神。会上，省人大农委办公室党支部书记报告支部20_年度半年工作情况，通报支委会检视问题情况。支部全体党员围绕学习贯彻习近平总书记“七一”重要讲话精神，联系个人思想和工作实际，谈学习体会，找存在差距，定努力方向。</w:t>
      </w:r>
    </w:p>
    <w:p>
      <w:pPr>
        <w:ind w:left="0" w:right="0" w:firstLine="560"/>
        <w:spacing w:before="450" w:after="450" w:line="312" w:lineRule="auto"/>
      </w:pPr>
      <w:r>
        <w:rPr>
          <w:rFonts w:ascii="宋体" w:hAnsi="宋体" w:eastAsia="宋体" w:cs="宋体"/>
          <w:color w:val="000"/>
          <w:sz w:val="28"/>
          <w:szCs w:val="28"/>
        </w:rPr>
        <w:t xml:space="preserve">　　王铭晖在发言中指出，要以学习贯彻习近平总书记“七一”重要讲话精神为契机，把学习重要讲话精神的成果转化为奋进新征程、建功新时代的实际行动。王铭晖说，目前，我国“三农”工作重心历史性地转向全面推进乡村振兴，更需要增强“过了一山再登一峰”的担当，逢山开路、遇水搭桥，以实干苦干的过硬作风，发挥好职能职责，为促进乡村振兴提供坚实法治保障。要认真参加“我为群众办实事”三大实践活动特别是“乡村振兴我出力”实践活动，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省人大常委会党组成员、副主任王菲参加省人大社会委办公室党支部党史学习教育专题组织生活会，同支部党员一起，认真学习习近平总书记在庆祝中国共产党成立100周年大会上的重要讲话精神。会上，省人大社会委办公室党支部书记报告支部半年工作情况，通报支委会检视问题情况。部分同志联系个人思想和工作实际，交流学习心得体会，并认真开展批评与自我批评。</w:t>
      </w:r>
    </w:p>
    <w:p>
      <w:pPr>
        <w:ind w:left="0" w:right="0" w:firstLine="560"/>
        <w:spacing w:before="450" w:after="450" w:line="312" w:lineRule="auto"/>
      </w:pPr>
      <w:r>
        <w:rPr>
          <w:rFonts w:ascii="宋体" w:hAnsi="宋体" w:eastAsia="宋体" w:cs="宋体"/>
          <w:color w:val="000"/>
          <w:sz w:val="28"/>
          <w:szCs w:val="28"/>
        </w:rPr>
        <w:t xml:space="preserve">　　王菲结合自身学习体会、工作实践感悟作了发言。他指出，要紧紧围绕“六个深入领会”的学习要求，原原本本读原文、认认真真悟原理，从党史学习中汲取智慧，全面贯彻落实党中央和省委有关社会建设的决策部署，扎扎实实为群众办好事办实事。王菲希望省人大社会委办公室党支部全体党员同志积极响应习近平总书记的号召，把党史学习教育成果转化为推动人大社会建设工作创新发展的实际行动，旗帜鲜明讲政治，始终保持理论清醒，坚持以人民为中心，进一步加强和改进作风，奋力推进人大社会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2025-07-08T20:45:31+08:00</dcterms:created>
  <dcterms:modified xsi:type="dcterms:W3CDTF">2025-07-08T20:45:31+08:00</dcterms:modified>
</cp:coreProperties>
</file>

<file path=docProps/custom.xml><?xml version="1.0" encoding="utf-8"?>
<Properties xmlns="http://schemas.openxmlformats.org/officeDocument/2006/custom-properties" xmlns:vt="http://schemas.openxmlformats.org/officeDocument/2006/docPropsVTypes"/>
</file>