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党风廉政建设集体约谈会发言稿【四篇】</w:t>
      </w:r>
      <w:bookmarkEnd w:id="1"/>
    </w:p>
    <w:p>
      <w:pPr>
        <w:jc w:val="center"/>
        <w:spacing w:before="0" w:after="450"/>
      </w:pPr>
      <w:r>
        <w:rPr>
          <w:rFonts w:ascii="Arial" w:hAnsi="Arial" w:eastAsia="Arial" w:cs="Arial"/>
          <w:color w:val="999999"/>
          <w:sz w:val="20"/>
          <w:szCs w:val="20"/>
        </w:rPr>
        <w:t xml:space="preserve">来源：网络  作者：红尘浅笑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党的作风，即党的作风，是党的无产阶级性质和世界观在党的工作和活动中的体现。正是包括各级党组织和党员个人在内的全党一致的态度和行为，在政治、思想、组织、工作和生活中体现了党性原则。 以下是为大家整理的关于党风廉政建设集体约谈会发言稿的文章4篇...</w:t>
      </w:r>
    </w:p>
    <w:p>
      <w:pPr>
        <w:ind w:left="0" w:right="0" w:firstLine="560"/>
        <w:spacing w:before="450" w:after="450" w:line="312" w:lineRule="auto"/>
      </w:pPr>
      <w:r>
        <w:rPr>
          <w:rFonts w:ascii="宋体" w:hAnsi="宋体" w:eastAsia="宋体" w:cs="宋体"/>
          <w:color w:val="000"/>
          <w:sz w:val="28"/>
          <w:szCs w:val="28"/>
        </w:rPr>
        <w:t xml:space="preserve">党的作风，即党的作风，是党的无产阶级性质和世界观在党的工作和活动中的体现。正是包括各级党组织和党员个人在内的全党一致的态度和行为，在政治、思想、组织、工作和生活中体现了党性原则。 以下是为大家整理的关于党风廉政建设集体约谈会发言稿的文章4篇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风廉政建设集体约谈会，既是全面学习贯彻党的十九大精神和习近平总书记系列重要讲话精神的再次动员，也是对贯彻落实全院生产经营工作推进会、解决存在问题的再次部署和要求。下面，我就如何做好全院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&gt;　　一、旗帜鲜明讲政治，牢固树立“四个意识”</w:t>
      </w:r>
    </w:p>
    <w:p>
      <w:pPr>
        <w:ind w:left="0" w:right="0" w:firstLine="560"/>
        <w:spacing w:before="450" w:after="450" w:line="312" w:lineRule="auto"/>
      </w:pPr>
      <w:r>
        <w:rPr>
          <w:rFonts w:ascii="宋体" w:hAnsi="宋体" w:eastAsia="宋体" w:cs="宋体"/>
          <w:color w:val="000"/>
          <w:sz w:val="28"/>
          <w:szCs w:val="28"/>
        </w:rPr>
        <w:t xml:space="preserve">　　一要坚定理想信仰，做政治上的明白人。理想和信仰是政治意识的核心，也是讲政治的关键。在座的每一位中层干部，尤其是党员干部，都要时刻牢记自己的第一身份是共产党员，党员必须姓党，第一职责是为党工作，始终保持政治定力，不为噪音所扰、不为歪风所惑、不为暗流所动,大是大非面前站稳政治立场，要明白什么能做什么不能做。十八大以来查处的“老虎”“苍蝇”，无一不是信念滑坡、信仰缺失，患上了“软骨病”。要提高政治站位，不仅要加强学习，还要不断提高自主学习的能力，在学习中由简单的“读、学、念”向“悟”转变，强化实践和应用，进一步牢固树立“四个意识”，增强“四个自信”，真正做到入脑入心。</w:t>
      </w:r>
    </w:p>
    <w:p>
      <w:pPr>
        <w:ind w:left="0" w:right="0" w:firstLine="560"/>
        <w:spacing w:before="450" w:after="450" w:line="312" w:lineRule="auto"/>
      </w:pPr>
      <w:r>
        <w:rPr>
          <w:rFonts w:ascii="宋体" w:hAnsi="宋体" w:eastAsia="宋体" w:cs="宋体"/>
          <w:color w:val="000"/>
          <w:sz w:val="28"/>
          <w:szCs w:val="28"/>
        </w:rPr>
        <w:t xml:space="preserve">　　二要顾大局识大体，自觉在大局下思考行动。“不谋全局者，不足以谋一域”。各位中层干部，特别是生产经营单位的负责人，要不断增强大局意识、战略意识，对全面从严治党这个大局了然于胸，不要只盯着自己的“一亩三分地”，要放下斤斤计较的小九九，精于谋划，善于统筹，自觉在大局下思考和行动。当前我院面临转型升级的关键时期，要用长远的发展眼光看问题。从大局来讲，要紧跟当前形势，时刻与党中央保持一致，抢抓新领域市场机遇的同时要做到合理合法。从细节上看，在项目承揽运行过程中，要加强对涉及人、财、物的重点单位和重点岗位的廉政教育。要做到常抓常学常念，积极探索适合基层单位的廉政教育和学习形式，努力提高学习效果。在对全局专项巡察整改意见的落实检查中，发现有些单位对项目部的学习不够重视，主要体现在施工项目上，对外聘施工管理人员的学习抓的不够，不仅对相关的廉政规定不知情，而且对院有关规定也不是太清楚，存在一定的管理漏洞。检查中存在的问题纪委已在中层干部群里进行了通报，各单位负责人在会后要对照问题清单逐条逐项整改，不能留尾巴，做到整改有痕，落实有印。</w:t>
      </w:r>
    </w:p>
    <w:p>
      <w:pPr>
        <w:ind w:left="0" w:right="0" w:firstLine="560"/>
        <w:spacing w:before="450" w:after="450" w:line="312" w:lineRule="auto"/>
      </w:pPr>
      <w:r>
        <w:rPr>
          <w:rFonts w:ascii="宋体" w:hAnsi="宋体" w:eastAsia="宋体" w:cs="宋体"/>
          <w:color w:val="000"/>
          <w:sz w:val="28"/>
          <w:szCs w:val="28"/>
        </w:rPr>
        <w:t xml:space="preserve">　　三要严守政治纪律和政治规矩，永葆政治合格。政治纪律是全体党员必须遵守的规矩。党员干部讲政治，必须把纪律、规矩意识挺在前面，贯穿到日常工作、学习和生活的方方面面，做到心里时时有纪律、言行处处守规矩。要不断强化“红线意识”，筑牢“底线思维”，自觉规范工作圈、净化生活圈，管住亲友圈，注重培养健康生活情趣，始终做到自重、自省、自警、自励，做到在党言党、在党为党、在党敬党。</w:t>
      </w:r>
    </w:p>
    <w:p>
      <w:pPr>
        <w:ind w:left="0" w:right="0" w:firstLine="560"/>
        <w:spacing w:before="450" w:after="450" w:line="312" w:lineRule="auto"/>
      </w:pPr>
      <w:r>
        <w:rPr>
          <w:rFonts w:ascii="宋体" w:hAnsi="宋体" w:eastAsia="宋体" w:cs="宋体"/>
          <w:color w:val="000"/>
          <w:sz w:val="28"/>
          <w:szCs w:val="28"/>
        </w:rPr>
        <w:t xml:space="preserve">　&gt;　二、坚决贯彻全面从严治党，严格落实主体责任</w:t>
      </w:r>
    </w:p>
    <w:p>
      <w:pPr>
        <w:ind w:left="0" w:right="0" w:firstLine="560"/>
        <w:spacing w:before="450" w:after="450" w:line="312" w:lineRule="auto"/>
      </w:pPr>
      <w:r>
        <w:rPr>
          <w:rFonts w:ascii="宋体" w:hAnsi="宋体" w:eastAsia="宋体" w:cs="宋体"/>
          <w:color w:val="000"/>
          <w:sz w:val="28"/>
          <w:szCs w:val="28"/>
        </w:rPr>
        <w:t xml:space="preserve">　　一是要把履行“一岗双责”放在心上、扛在肩上。基层单位的党风廉政建设工作，支部负主体责任。支部要义不容辞地把主体责任扛起来，这是责无旁贷的政治任务。在今年开展的支部建设标准化工作中，这也是一项重要内容。不仅要及时传达局、院两级党委关于党风廉政建设工作的部署，还要认真安排所在单位具体实施，并做好监督检查。单位负责人对所在单位党风廉政建设工作必须亲自抓、系统抓，把握重心、明确重点，确保党风廉政建设工作与业务管理工作同部署、同检查、同考核。责任决不能只停留在文件上，张贴在墙上，锁在抽屉里，要做到心中有数。要管好事更要管好人，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　　二是要创新形式，加强基层项目部人员的廉政教育。基层单位如何克服各种困难开展党风廉政建设的学习与教育，这是个老生常谈的问题。但在信息技术如此发达的今天，我想这不是个十分难解决的问题。目前各支部已采取微信课堂、QQ群、党员小书包等学习平台组织在野外生产的党员进行了学习。这不仅是学习方式的改变，也是各支部在工作观念和工作态度上的巨大转变。希望今后在工作中要继续保持这种主动解决问题的势头，加强基层项目部的学习教育，需要政治处、纪委配合的，我们一定大力支持配合，促进全院党建和党风廉政建设各项工作。</w:t>
      </w:r>
    </w:p>
    <w:p>
      <w:pPr>
        <w:ind w:left="0" w:right="0" w:firstLine="560"/>
        <w:spacing w:before="450" w:after="450" w:line="312" w:lineRule="auto"/>
      </w:pPr>
      <w:r>
        <w:rPr>
          <w:rFonts w:ascii="宋体" w:hAnsi="宋体" w:eastAsia="宋体" w:cs="宋体"/>
          <w:color w:val="000"/>
          <w:sz w:val="28"/>
          <w:szCs w:val="28"/>
        </w:rPr>
        <w:t xml:space="preserve">　　三是要强化落实，加强管理责任。各单位负责人和班子成员，要树立抓好党建就是最大的政绩观，把党风廉政建设工作作为分内之事而不是额外负担。要加强对权力的制约和监督，围绕重点岗位，严格排查存在或潜在的廉政风险点，把可能出现的漏洞及时堵住。在效能监察中，我们发现的财务票据审核不严的现象，在历年检查中都有出现，由此反映出基层单位对整改意见落实的还不到位，还存在一定的管理漏洞，这些问题一定要引起各单位负责人的高度重视，确保支付合规资金安全。生产经营单位负责人在严格工程管理、工程单价确定、工程结算、施工队选用、物资材料选购、雇工等存在廉政风险点的事项上，必须要进行市场调查，会议研究，集体决策，公开透明，要接受监督。基层单位领导班子成员要落实、落细党风廉政建设责任，对分管范围内的各项工作进行廉政风险评估，对存在风险点的关键环节要有针对性的开展事前约谈提醒，打好预防针；要严格事中监督检查，加强过程管控。各支部书记和纪检委员要认真履职，监督检查“一岗双责”落实情况，及时发现问题，逐项落实整改。同时，要进一步强化考核，严格奖惩兑现，出现违规违纪问题，要视情节轻重追究分管领导甚至主要领导的责任，形成齐抓共管的落实局面。</w:t>
      </w:r>
    </w:p>
    <w:p>
      <w:pPr>
        <w:ind w:left="0" w:right="0" w:firstLine="560"/>
        <w:spacing w:before="450" w:after="450" w:line="312" w:lineRule="auto"/>
      </w:pPr>
      <w:r>
        <w:rPr>
          <w:rFonts w:ascii="宋体" w:hAnsi="宋体" w:eastAsia="宋体" w:cs="宋体"/>
          <w:color w:val="000"/>
          <w:sz w:val="28"/>
          <w:szCs w:val="28"/>
        </w:rPr>
        <w:t xml:space="preserve">　　三、强化内部管理，建立廉政长效机制</w:t>
      </w:r>
    </w:p>
    <w:p>
      <w:pPr>
        <w:ind w:left="0" w:right="0" w:firstLine="560"/>
        <w:spacing w:before="450" w:after="450" w:line="312" w:lineRule="auto"/>
      </w:pPr>
      <w:r>
        <w:rPr>
          <w:rFonts w:ascii="宋体" w:hAnsi="宋体" w:eastAsia="宋体" w:cs="宋体"/>
          <w:color w:val="000"/>
          <w:sz w:val="28"/>
          <w:szCs w:val="28"/>
        </w:rPr>
        <w:t xml:space="preserve">　　一是要狠抓工程质量。技术主管部门、负责人要切实负起质量监管责任，对地质成果质量、工程质量要常检查，发现问题及时解决，确保各项工作顺利实施。</w:t>
      </w:r>
    </w:p>
    <w:p>
      <w:pPr>
        <w:ind w:left="0" w:right="0" w:firstLine="560"/>
        <w:spacing w:before="450" w:after="450" w:line="312" w:lineRule="auto"/>
      </w:pPr>
      <w:r>
        <w:rPr>
          <w:rFonts w:ascii="宋体" w:hAnsi="宋体" w:eastAsia="宋体" w:cs="宋体"/>
          <w:color w:val="000"/>
          <w:sz w:val="28"/>
          <w:szCs w:val="28"/>
        </w:rPr>
        <w:t xml:space="preserve">　　二是要抓工程进度。现在正是生产黄金时间，各生产单位要做好野外生产工作，工程进度滞后的单位，要合理布置工作任务，延长有效工作时间，保证项目能够按期完成。</w:t>
      </w:r>
    </w:p>
    <w:p>
      <w:pPr>
        <w:ind w:left="0" w:right="0" w:firstLine="560"/>
        <w:spacing w:before="450" w:after="450" w:line="312" w:lineRule="auto"/>
      </w:pPr>
      <w:r>
        <w:rPr>
          <w:rFonts w:ascii="宋体" w:hAnsi="宋体" w:eastAsia="宋体" w:cs="宋体"/>
          <w:color w:val="000"/>
          <w:sz w:val="28"/>
          <w:szCs w:val="28"/>
        </w:rPr>
        <w:t xml:space="preserve">　　三是要加强对外协施工队伍的监管。项目负责、施工员、安全员要常驻现场，严格按设计施工，保证工程质量。</w:t>
      </w:r>
    </w:p>
    <w:p>
      <w:pPr>
        <w:ind w:left="0" w:right="0" w:firstLine="560"/>
        <w:spacing w:before="450" w:after="450" w:line="312" w:lineRule="auto"/>
      </w:pPr>
      <w:r>
        <w:rPr>
          <w:rFonts w:ascii="宋体" w:hAnsi="宋体" w:eastAsia="宋体" w:cs="宋体"/>
          <w:color w:val="000"/>
          <w:sz w:val="28"/>
          <w:szCs w:val="28"/>
        </w:rPr>
        <w:t xml:space="preserve">　　四是要严格审核报销凭证。在财务报销过程中要严格遵守《财务管理办法》，单位负责人和核算员要严格把关，对不合规的票据坚决不能报销。</w:t>
      </w:r>
    </w:p>
    <w:p>
      <w:pPr>
        <w:ind w:left="0" w:right="0" w:firstLine="560"/>
        <w:spacing w:before="450" w:after="450" w:line="312" w:lineRule="auto"/>
      </w:pPr>
      <w:r>
        <w:rPr>
          <w:rFonts w:ascii="宋体" w:hAnsi="宋体" w:eastAsia="宋体" w:cs="宋体"/>
          <w:color w:val="000"/>
          <w:sz w:val="28"/>
          <w:szCs w:val="28"/>
        </w:rPr>
        <w:t xml:space="preserve">　　五是要利用生产空闲时间，见缝插针，做好干部职工思想教育和理论学习工作，要以“高压线”要求严明政治纪律，努力拉好“防护网”，筑好“防护墙”,从思想上牢筑反腐倡廉防线。学习教育要从细节入手，从具体问题抓起，严禁用公款请客送礼、收受下属单位或与工作有关的吃请和收受土特产等行为。对我行我素、顶风违纪的人和事要进行严肃查处。中层干部要率先垂范，严格落实地矿局落实中央八项规定精神实施细则，守好底线，靠实第一责任，抓好教育监督，严格责任追究，把落实“一岗双责”作为领导干部工作的份内之事，真正形成党风廉政建设与生产经营中心工作良性互动、协调发展的局面。</w:t>
      </w:r>
    </w:p>
    <w:p>
      <w:pPr>
        <w:ind w:left="0" w:right="0" w:firstLine="560"/>
        <w:spacing w:before="450" w:after="450" w:line="312" w:lineRule="auto"/>
      </w:pPr>
      <w:r>
        <w:rPr>
          <w:rFonts w:ascii="宋体" w:hAnsi="宋体" w:eastAsia="宋体" w:cs="宋体"/>
          <w:color w:val="000"/>
          <w:sz w:val="28"/>
          <w:szCs w:val="28"/>
        </w:rPr>
        <w:t xml:space="preserve">　　同志们，我们这次集体约谈不仅是对全院干部的再次廉政教育，也体现了组织的关心和爱护，我们一定要让红脸出汗、咬耳扯袖成为常态，切实落实“一岗双责”，突出问题导向，保持头脑清醒。不仅要把经济搞上去，还要确保我们的干部职工不出问题，确保工作有人抓、问题有人管、责任有人担，要形成经济建设和廉政建设双赢的局面，为全院经济转型升级提供强有力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利用各个乡镇处党(工)委书记抓党建工作述职的机会，对各位进行党风廉政建设集体约谈，既是全面学习贯彻党的十九大和十九届一中、二中全会会议精神和习近平总书记系列重要讲话精神的再次动员，也是对贯彻落实全面从严治党主体责任、推进党风廉政建设、解决存在问题的再次部署和要求。下面，我就坚决全面加强从严治党，做好全区党风廉政建设和反腐败工作讲五点意见：</w:t>
      </w:r>
    </w:p>
    <w:p>
      <w:pPr>
        <w:ind w:left="0" w:right="0" w:firstLine="560"/>
        <w:spacing w:before="450" w:after="450" w:line="312" w:lineRule="auto"/>
      </w:pPr>
      <w:r>
        <w:rPr>
          <w:rFonts w:ascii="宋体" w:hAnsi="宋体" w:eastAsia="宋体" w:cs="宋体"/>
          <w:color w:val="000"/>
          <w:sz w:val="28"/>
          <w:szCs w:val="28"/>
        </w:rPr>
        <w:t xml:space="preserve">&gt;　　一、旗帜鲜明讲政治，牢固树立“四个意识”</w:t>
      </w:r>
    </w:p>
    <w:p>
      <w:pPr>
        <w:ind w:left="0" w:right="0" w:firstLine="560"/>
        <w:spacing w:before="450" w:after="450" w:line="312" w:lineRule="auto"/>
      </w:pPr>
      <w:r>
        <w:rPr>
          <w:rFonts w:ascii="宋体" w:hAnsi="宋体" w:eastAsia="宋体" w:cs="宋体"/>
          <w:color w:val="000"/>
          <w:sz w:val="28"/>
          <w:szCs w:val="28"/>
        </w:rPr>
        <w:t xml:space="preserve">　　一要坚定理想信仰，做政治上的明白人。理想和信仰是政治意识的核心，也是讲政治的关键。十八大以来查处的“老虎”“苍蝇”，无一不是信念滑坡、信仰缺失，患上了“软骨病”。在座的每一位党员干部都要时刻牢记自己的第一身份是共产党员、第一职责是为党工作，对精神之“钙”要常补、长补，始终保持政治定力，不为噪音所扰、不为歪风所惑、不为暗流所动，在大是大非面前站稳政治立场，永葆共产党员的政治本色。</w:t>
      </w:r>
    </w:p>
    <w:p>
      <w:pPr>
        <w:ind w:left="0" w:right="0" w:firstLine="560"/>
        <w:spacing w:before="450" w:after="450" w:line="312" w:lineRule="auto"/>
      </w:pPr>
      <w:r>
        <w:rPr>
          <w:rFonts w:ascii="宋体" w:hAnsi="宋体" w:eastAsia="宋体" w:cs="宋体"/>
          <w:color w:val="000"/>
          <w:sz w:val="28"/>
          <w:szCs w:val="28"/>
        </w:rPr>
        <w:t xml:space="preserve">　　二要顾大局识大体，自觉在大局下思考行动。大局里有政治，大局里有品格，大局里有担当。“不谋全局者，不足以谋一域”。各位党员干部要不断增强大局意识、战略意识，对全面从严治党这个大局了然于胸，不要只盯着自己的“一亩三分地”，放下斤斤计较的小九九，精于谋划，善于统筹，自觉在大局下思考和行动。</w:t>
      </w:r>
    </w:p>
    <w:p>
      <w:pPr>
        <w:ind w:left="0" w:right="0" w:firstLine="560"/>
        <w:spacing w:before="450" w:after="450" w:line="312" w:lineRule="auto"/>
      </w:pPr>
      <w:r>
        <w:rPr>
          <w:rFonts w:ascii="宋体" w:hAnsi="宋体" w:eastAsia="宋体" w:cs="宋体"/>
          <w:color w:val="000"/>
          <w:sz w:val="28"/>
          <w:szCs w:val="28"/>
        </w:rPr>
        <w:t xml:space="preserve">　　三要严守政治纪律和政治规矩，永葆政治合格。政治纪律是全体党员在政治方向、政治立场、政治言论、政治行为方面必须遵守的规矩，是维护党的团结统一的根本保证。党员干部讲政治，必须把纪律、规矩意识挺在前面，贯穿到日常工作、学习和生活的方方面面，牢记“五个必须”，严防“七个有之”，做到心里时时有纪律、言行处处守规矩。要不断强化“红线意识”，筑牢“底线思维”，始终心存敬畏做到不放纵、不越轨、不逾矩。</w:t>
      </w:r>
    </w:p>
    <w:p>
      <w:pPr>
        <w:ind w:left="0" w:right="0" w:firstLine="560"/>
        <w:spacing w:before="450" w:after="450" w:line="312" w:lineRule="auto"/>
      </w:pPr>
      <w:r>
        <w:rPr>
          <w:rFonts w:ascii="宋体" w:hAnsi="宋体" w:eastAsia="宋体" w:cs="宋体"/>
          <w:color w:val="000"/>
          <w:sz w:val="28"/>
          <w:szCs w:val="28"/>
        </w:rPr>
        <w:t xml:space="preserve">　　四要坚决维护党中央权威，时刻向党中央看齐。维护党中央权威，坚决服从党中央的集体统一领导，严格贯彻党的理论和路线方针政策，是绝对不能违反的政治纪律。中纪委的十九届二中全会明确要坚决维护习近平总书记在党中央和全党的核心地位。维护核心、维护核心的权威是全党的最高利益，也是国家和民族的最高利益，全区党员干部在任何时候、任何情况下都要以党的方向为方向、以党的旗帜为旗帜、以党的意志为意志，做到党中央提倡的坚决响应、党中央决定的坚决执行、党中央禁止的坚决不做，以实际行动维护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&gt;　　二、坚决贯彻全面从严治党，严格落实主体责任</w:t>
      </w:r>
    </w:p>
    <w:p>
      <w:pPr>
        <w:ind w:left="0" w:right="0" w:firstLine="560"/>
        <w:spacing w:before="450" w:after="450" w:line="312" w:lineRule="auto"/>
      </w:pPr>
      <w:r>
        <w:rPr>
          <w:rFonts w:ascii="宋体" w:hAnsi="宋体" w:eastAsia="宋体" w:cs="宋体"/>
          <w:color w:val="000"/>
          <w:sz w:val="28"/>
          <w:szCs w:val="28"/>
        </w:rPr>
        <w:t xml:space="preserve">　　一是要增强政治觉悟。全面从严治党主体责任是政治责任，是我们基层党组织的职责所在、使命所系，全区各级各部门必须进一步增强政治意识、责任意识，切实把全面从严治党主体责任时时放在心上、紧紧抓在手上、牢牢扛在肩上。要自觉把主体责任融入到履职尽责的全过程，把从严要求贯穿于党建各环节，坚持把主体责任同落实业务工作同部署、同安排、同督促，着力在抓实见效上下功夫。</w:t>
      </w:r>
    </w:p>
    <w:p>
      <w:pPr>
        <w:ind w:left="0" w:right="0" w:firstLine="560"/>
        <w:spacing w:before="450" w:after="450" w:line="312" w:lineRule="auto"/>
      </w:pPr>
      <w:r>
        <w:rPr>
          <w:rFonts w:ascii="宋体" w:hAnsi="宋体" w:eastAsia="宋体" w:cs="宋体"/>
          <w:color w:val="000"/>
          <w:sz w:val="28"/>
          <w:szCs w:val="28"/>
        </w:rPr>
        <w:t xml:space="preserve">　　二是要狠抓责任落实。各乡镇处书记、委属各部门主要负责人要当好第一责任人，做到敢抓敢管、真抓真管、严抓严管，真正把从严治党责任抓起来、落实好。班子其他成员要牢记自己的党员身份和党内职务，认真履行“一岗双责”，做到管事就要管人、管思想、管作风，全力推动分管领域责任的落实。</w:t>
      </w:r>
    </w:p>
    <w:p>
      <w:pPr>
        <w:ind w:left="0" w:right="0" w:firstLine="560"/>
        <w:spacing w:before="450" w:after="450" w:line="312" w:lineRule="auto"/>
      </w:pPr>
      <w:r>
        <w:rPr>
          <w:rFonts w:ascii="宋体" w:hAnsi="宋体" w:eastAsia="宋体" w:cs="宋体"/>
          <w:color w:val="000"/>
          <w:sz w:val="28"/>
          <w:szCs w:val="28"/>
        </w:rPr>
        <w:t xml:space="preserve">　　三是严格问责追责。要强化问责追责，坚持有责必问、失责必追，对存在管党治党不力、从严治党责任落实不到位等问题的，严肃问责追责，切实以严肃的问责倒逼责任的落实。认真执行“一案双查”，对履行党风廉政建设主体责任缺失、监督责任缺位、“四风”问题多发、巡察整改不落实的，综合运用多种方式严肃追责。</w:t>
      </w:r>
    </w:p>
    <w:p>
      <w:pPr>
        <w:ind w:left="0" w:right="0" w:firstLine="560"/>
        <w:spacing w:before="450" w:after="450" w:line="312" w:lineRule="auto"/>
      </w:pPr>
      <w:r>
        <w:rPr>
          <w:rFonts w:ascii="宋体" w:hAnsi="宋体" w:eastAsia="宋体" w:cs="宋体"/>
          <w:color w:val="000"/>
          <w:sz w:val="28"/>
          <w:szCs w:val="28"/>
        </w:rPr>
        <w:t xml:space="preserve">&gt;　　三、坚持挺纪在前，不断强化纪律建设</w:t>
      </w:r>
    </w:p>
    <w:p>
      <w:pPr>
        <w:ind w:left="0" w:right="0" w:firstLine="560"/>
        <w:spacing w:before="450" w:after="450" w:line="312" w:lineRule="auto"/>
      </w:pPr>
      <w:r>
        <w:rPr>
          <w:rFonts w:ascii="宋体" w:hAnsi="宋体" w:eastAsia="宋体" w:cs="宋体"/>
          <w:color w:val="000"/>
          <w:sz w:val="28"/>
          <w:szCs w:val="28"/>
        </w:rPr>
        <w:t xml:space="preserve">　　一要严守纪律规矩。党员干部要把学习党章和党规党纪作为基本功，以“六项纪律”为标尺，真正把党章和党规党纪的要求内化于心、外化于行。必须模范遵守党的纪律规矩，坚持“打铁自身硬”，以更高的标准约束自己，以更严的要求管住自己，切实发挥好表率引领作用。要严格遵守组织程序，重大问题该请示的请示、该汇报的汇报，决不允许擅做主张、越权办事。</w:t>
      </w:r>
    </w:p>
    <w:p>
      <w:pPr>
        <w:ind w:left="0" w:right="0" w:firstLine="560"/>
        <w:spacing w:before="450" w:after="450" w:line="312" w:lineRule="auto"/>
      </w:pPr>
      <w:r>
        <w:rPr>
          <w:rFonts w:ascii="宋体" w:hAnsi="宋体" w:eastAsia="宋体" w:cs="宋体"/>
          <w:color w:val="000"/>
          <w:sz w:val="28"/>
          <w:szCs w:val="28"/>
        </w:rPr>
        <w:t xml:space="preserve">　　二要规范党内政治生活。着力增强党内政治生活的政治性、时代性、原则性、战斗性，以严肃党内政治生活为抓手推进全面从严治党。坚持民主集中制，发扬党内民主，严格按程序决策、按规矩办事。要扎实组织召开民主生活会和组织生活会，充分运用批评和自我批评这个锐利武器，让正常的批评和自我批评成为党内政治生活的清洁剂，让党员、干部习惯在相互提醒和督促中进步，实现自我净化、自我完善、自我革新、自我提高，推动形成风清气正的良好政治生态。</w:t>
      </w:r>
    </w:p>
    <w:p>
      <w:pPr>
        <w:ind w:left="0" w:right="0" w:firstLine="560"/>
        <w:spacing w:before="450" w:after="450" w:line="312" w:lineRule="auto"/>
      </w:pPr>
      <w:r>
        <w:rPr>
          <w:rFonts w:ascii="宋体" w:hAnsi="宋体" w:eastAsia="宋体" w:cs="宋体"/>
          <w:color w:val="000"/>
          <w:sz w:val="28"/>
          <w:szCs w:val="28"/>
        </w:rPr>
        <w:t xml:space="preserve">　　三要实践运行“四种形态”。党的十八届六中全会明确提出党内监督要运用监督执纪“四种形态”。各单位必须正确把握和运用监督执纪“四种形态”，建立健全提醒谈话、任前廉政谈话、诫勉谈话、党风廉政建设责任制约谈等制度，对苗头性、倾向性问题及时咬耳扯袖，提出告诫、提醒和引导，尽量把问题解决在萌芽状态，防止小错演变成大错。一是要按照中共四川省纪委《关于践行监督执纪“四种形态”的实施意见》，健全党(工)委、党(工)委书记和班子成员落实“四种形态”尤其是“第一种形态”的责任清单，要立足“常”“长”，对党员干部不但要建立常态化日常监督机制，也要从小事抓起、从日常抓起，通过多态化的监督检查，实现对细微的、苗头性的错误倾向和轻微违纪问题抓早抓小。二是全区各级纪检监察系统要强化纪律思维，主动履职尽责，切实把“四种形态”的要求体现在监督执纪问责各个环节，对反映党员干部的问题线索进行分类梳理，归类到“四种形态”的具体层面及时进行处置，要坚持有责必问、失责必究，把问责作为实践“四种形态”的重要抓手，对管党治党主体责任缺失、监督责任缺位的，严肃追究责任。三是各职能部门要找准职责定位，发挥职能优势，形成践行“四种形态”的合力，党群工作部要强化对干部的组织监督，综合运用好重大事项报告、收入申报、干部档案审核、干部考察等措施，加强对干部的日常监督管理;审计中心要认真组织开展领导干部经济责任审计，促进领导干部守法守纪守规，充分发挥审计抓早抓小的预防功能，针对审计工作中发现的问题，提出审计建议，及时函询约谈;发改局要在资金资产、招标投标、项目管理等重点领域扎实运行廉政风险防控事项，及时纠正苗头性、倾向性问题，防患于未然。</w:t>
      </w:r>
    </w:p>
    <w:p>
      <w:pPr>
        <w:ind w:left="0" w:right="0" w:firstLine="560"/>
        <w:spacing w:before="450" w:after="450" w:line="312" w:lineRule="auto"/>
      </w:pPr>
      <w:r>
        <w:rPr>
          <w:rFonts w:ascii="宋体" w:hAnsi="宋体" w:eastAsia="宋体" w:cs="宋体"/>
          <w:color w:val="000"/>
          <w:sz w:val="28"/>
          <w:szCs w:val="28"/>
        </w:rPr>
        <w:t xml:space="preserve">&gt;　　四、强化党内监督，严格规范权力运行</w:t>
      </w:r>
    </w:p>
    <w:p>
      <w:pPr>
        <w:ind w:left="0" w:right="0" w:firstLine="560"/>
        <w:spacing w:before="450" w:after="450" w:line="312" w:lineRule="auto"/>
      </w:pPr>
      <w:r>
        <w:rPr>
          <w:rFonts w:ascii="宋体" w:hAnsi="宋体" w:eastAsia="宋体" w:cs="宋体"/>
          <w:color w:val="000"/>
          <w:sz w:val="28"/>
          <w:szCs w:val="28"/>
        </w:rPr>
        <w:t xml:space="preserve">　　一是在学深悟透上下功夫。以“两学一做”学习教育常态化为抓手，突出抓好《党章》和“两准则、三条例”等党规的学习贯彻，真正把纪律刻印在党员干部心上。着力增强党风廉政宣传教育的针对性和实效性，强化案例警示教育，注重以案释纪明纪，筑牢“不想腐”“不敢腐”的意识，养成纪律自觉，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　　二是在明确职责上下功夫。在党内监督体系中，党(工)委的监督是全面监督。党(工)委应担负起日常党内监督工作的领导、指导和跟踪问效职责，定期研究部署全局性的党内监督工作，使监督既有部署又有推进，实现全覆盖又突出重点。纪(工)委是党内监督的专责机关，履行监督执纪问责职能，要把维护政治纪律和政治规矩防在首位，加强对遵守党章、党规、党纪情况的监督。党(工)委书记是第一责任人，要负第一位的责任。党(工)委成员要担负起对直接分管(联系)单位党组织和班子成员的监督责任，定期同主要负责人就履行全面从严治党责任、廉洁自律等情况进行谈话。</w:t>
      </w:r>
    </w:p>
    <w:p>
      <w:pPr>
        <w:ind w:left="0" w:right="0" w:firstLine="560"/>
        <w:spacing w:before="450" w:after="450" w:line="312" w:lineRule="auto"/>
      </w:pPr>
      <w:r>
        <w:rPr>
          <w:rFonts w:ascii="宋体" w:hAnsi="宋体" w:eastAsia="宋体" w:cs="宋体"/>
          <w:color w:val="000"/>
          <w:sz w:val="28"/>
          <w:szCs w:val="28"/>
        </w:rPr>
        <w:t xml:space="preserve">　　三是在以身作则上下功夫。党内监督的要求能不能落到实处，党员干部带头非常重要。党员干部尤其是单位主要负责人要在两个方面发挥表率作用：一要在敢于监督上作表率，发现问题后敢于碰硬，板起脸来批评，给党员干部以及时警醒、有力触动，促其醒悟;二要在自觉接受监督上作表率，要主动接受上级监督，经常向组织报告思想、工作、生活状况;主动接受同级监督，在民主生活会上把群众反映、组织约谈函询的问题说清楚、谈透彻，提出整改措施;主动接受民主监督，虚心听取干部职工意见，做到有则改之、无则加勉。</w:t>
      </w:r>
    </w:p>
    <w:p>
      <w:pPr>
        <w:ind w:left="0" w:right="0" w:firstLine="560"/>
        <w:spacing w:before="450" w:after="450" w:line="312" w:lineRule="auto"/>
      </w:pPr>
      <w:r>
        <w:rPr>
          <w:rFonts w:ascii="宋体" w:hAnsi="宋体" w:eastAsia="宋体" w:cs="宋体"/>
          <w:color w:val="000"/>
          <w:sz w:val="28"/>
          <w:szCs w:val="28"/>
        </w:rPr>
        <w:t xml:space="preserve">&gt;　　五、坚持严防死守，持续深化作风建设</w:t>
      </w:r>
    </w:p>
    <w:p>
      <w:pPr>
        <w:ind w:left="0" w:right="0" w:firstLine="560"/>
        <w:spacing w:before="450" w:after="450" w:line="312" w:lineRule="auto"/>
      </w:pPr>
      <w:r>
        <w:rPr>
          <w:rFonts w:ascii="宋体" w:hAnsi="宋体" w:eastAsia="宋体" w:cs="宋体"/>
          <w:color w:val="000"/>
          <w:sz w:val="28"/>
          <w:szCs w:val="28"/>
        </w:rPr>
        <w:t xml:space="preserve">　　作风建设是全面从严治党的基础工程和核心内容，只有作风有了根本好转，全面从严治党的目标才能真正实现。作风建设永远在路上，全区各级各部门要牢固树立打持久战的思想，持之以恒抓好中央八项规定和省委、市委相关规定精神的贯彻落实，严防死守，正风肃纪。1月上旬，市效能办暗访我区发现有4个部门存在违反效能纪律的情况，区纪工委开启问责机制，对4个部门和1名干部进行了效能问责。今年我区继续开展“转作风、建机制、树形象”专题年活动，持续纠正“四风”，着力解决精神状态不佳、担当意识不强、创新意识不足等问题，持续整治不作为、慢作为、怕担当、不负责等现象，高度警惕“庸懒散浮拖”问题。我们要以常抓的韧劲和长抓的耐心，推动形成作风建设新常态，只有这样，才能继续保持和巩固风清则气正、气正则心齐、心齐则事成的氛围。</w:t>
      </w:r>
    </w:p>
    <w:p>
      <w:pPr>
        <w:ind w:left="0" w:right="0" w:firstLine="560"/>
        <w:spacing w:before="450" w:after="450" w:line="312" w:lineRule="auto"/>
      </w:pPr>
      <w:r>
        <w:rPr>
          <w:rFonts w:ascii="宋体" w:hAnsi="宋体" w:eastAsia="宋体" w:cs="宋体"/>
          <w:color w:val="000"/>
          <w:sz w:val="28"/>
          <w:szCs w:val="28"/>
        </w:rPr>
        <w:t xml:space="preserve">　　同志们，全面从严治党任重道远，党风廉政建设须臾不可松懈。我们要紧密团结在以习近平同志为核心的党中央周围，切实把思想和行动统一到党的十九大和十九届一中、二中全会精神和习近平总书记系列重要讲话精神上来，坚定不移推进全面从严治党，不断推动党风廉政建设和反腐败工作取得新成效，为全区各项事业发展提供坚强的政治和纪律保障。</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段时间以来，一批同志根据工作需要，走上了新的领导岗位，这是组织的培养、群众的认可和同志们自身努力的结果。在此，我向各位表示祝贺。同时，按照落实党员领导干部廉洁从政规定的要求和出于组织上对干部的关心爱护，我们在这里召开新任领导干部集体廉政谈话会，主要目的就是要对新提拔、交流、转任的领导干部早上廉政课、早打预防针，常吹廉政风、常敲警示钟，使大家进一步提高廉洁自律意识，筑牢拒腐防变思想道德防线。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　&gt;　一、加强学习，系紧思想道德的“紧箍咒”</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省--市政协原秘书长--，从小生长在农村，家境贫寒，曾当过船工和石匠，从政后相当长一段时间内是积极上进、清正廉洁的干部，为党和国家确实作出了贡献，并被上级组织部门作为后备干部培养。最初，他与私企老板们打交道时还是保持着几分警觉，曾经告诫身边的干部哪些人不可交。但随着职位的升迁，交际的频繁，逐渐放弃了党性修养和思想道德约束，在金钱、美色和权力的贪欲中越陷越深，从一名拥有大好前程的优秀领导干部沦为了阶下囚，其教训不可谓不深。讲这个例子就是要提醒大家，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要树立坚定的理想信念。如果理想信念不坚定，政治上不合格，这样的干部能耐再大也不是我们党需要的好干部。所以，要成为一名合格的领导干部，就需要不断加强政策理论学习，要深入学习领会十八大、十八届三中全会、十八届四中全会和十八届中央纪委四次全会精神;加强对《党章》、《党员领导干部廉洁从政若干准则》和相关法律法规、政策制度的学习，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　&gt;　二、严于律己，筑牢为人处事的“防腐墙”</w:t>
      </w:r>
    </w:p>
    <w:p>
      <w:pPr>
        <w:ind w:left="0" w:right="0" w:firstLine="560"/>
        <w:spacing w:before="450" w:after="450" w:line="312" w:lineRule="auto"/>
      </w:pPr>
      <w:r>
        <w:rPr>
          <w:rFonts w:ascii="宋体" w:hAnsi="宋体" w:eastAsia="宋体" w:cs="宋体"/>
          <w:color w:val="000"/>
          <w:sz w:val="28"/>
          <w:szCs w:val="28"/>
        </w:rPr>
        <w:t xml:space="preserve">　　古语有云：“明明德于天下者，先治其国，欲治其国者，先齐其家;欲齐其家者，先修其身;欲修其身者，先正其心;欲正其心者，先诚其意。”这句话大意是说一个人要想成就一番事业，首先要从个人修养做起。我认为这对今天领导干部加强自身建设，做好廉洁自律具有很好的启示作用。为政之要在于廉洁，廉洁之本在于自律，自律之道在于防患未然。廉洁自律是广大党员干部的基本行为准则，是党员干部的立身之本、处世之道。对于领导干部来讲，只有为政清廉、一身正气，才能在干部群众中有威信，才有资格要求和约束别人。由此可见，无论是古圣先贤所讲的修身济世之道，还是今天党和人民对领导干部的基本要求，它们所强调的根本都体现在“自律”上。</w:t>
      </w:r>
    </w:p>
    <w:p>
      <w:pPr>
        <w:ind w:left="0" w:right="0" w:firstLine="560"/>
        <w:spacing w:before="450" w:after="450" w:line="312" w:lineRule="auto"/>
      </w:pPr>
      <w:r>
        <w:rPr>
          <w:rFonts w:ascii="宋体" w:hAnsi="宋体" w:eastAsia="宋体" w:cs="宋体"/>
          <w:color w:val="000"/>
          <w:sz w:val="28"/>
          <w:szCs w:val="28"/>
        </w:rPr>
        <w:t xml:space="preserve">　　一是要守住做人的底线。坦率的说，作为一个普通人，每个人都有正常的七情六欲，身上都会存在这样那样的小问题，在面对形形色色的诱惑时，有时难免出现彷徨、困惑，从普通人的角度讲这是可以理解的。但作为一名党的领导干部，我们就决不能仅仅以普通人的身份来要求自己，必须时刻牢记作为共产党人肩上所担负的使命与责任。现在，社会上有人说不怕领导干部讲党性，就怕领导干部没爱好。这从一个侧面反映出，在日趋激烈的市场竞争环境中，一些不法分子为了攫取利益，正想方设法通过各种途径拉拢腐蚀公职人员，我们面临的整体环境十分复杂，一不小心，就有可能滑倒。这样的例子不胜枚举：赖昌星修建穷奢极欲的“红楼”，多少干部被拉下水;倪发科喜爱珠宝，多少商人把送玉当做“雅贿”;之德，常问做人之要，多一份自省，少一份浮躁，做到社会再变信仰不能忘，诱惑再大原则不能丢。</w:t>
      </w:r>
    </w:p>
    <w:p>
      <w:pPr>
        <w:ind w:left="0" w:right="0" w:firstLine="560"/>
        <w:spacing w:before="450" w:after="450" w:line="312" w:lineRule="auto"/>
      </w:pPr>
      <w:r>
        <w:rPr>
          <w:rFonts w:ascii="宋体" w:hAnsi="宋体" w:eastAsia="宋体" w:cs="宋体"/>
          <w:color w:val="000"/>
          <w:sz w:val="28"/>
          <w:szCs w:val="28"/>
        </w:rPr>
        <w:t xml:space="preserve">　　二是要守住做事的底线。组织和人民把权力交到我们手中，目的是让我们为事业发展做贡献，为人民群众谋利益，绝不是让我们用手中的权力去贪图享乐，绝不是让我们用手中的权力去谋取私利。我们干事创业，为的是有所作为、有所建树，而不是碌碌无为、胡作非为，这就要求我们把心思集中在“真干事”上，把本领用在“多干事”上，把目标放在“干成事”上，认真想一想我们在为谁做事，应该怎样做事，如何才能把事做好。我们一定要始终与人民心心相印、与人民同甘共苦、与人民团结奋斗，夙夜在公，勤勉工作，努力向历史、向人民交一份合格的答卷”。这正是一名领导干部对自己责任使命的清醒认识和庄严承诺。勤政为民是每位领导干部的神圣职责，我们既然做出了选择，就要对自己的承诺尽到义务。领导干部要树立正确的政绩观，全心全意为人民服务，千方百计把实现好、发展好、维护好广大人民群众的根本利益，作为自己干事创业的出发点和落脚点。要遵循客观规律，说实话、办实事、求实效，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人际关系的底线。在现代社会里，人际交往很频繁，领导干部不是生活在真空中，也需要讲感情、讲亲情，有时也会有欲望的冲撞，也会有心理的纠结，但如何正确看待社会交往，正需对待家属子女和亲戚朋友，则需要认真把握。在这方面，老一辈无产阶级革命家为我们做出了表率。陈毅在担任上海市第一任市长期间，曾与子女“约法三章”：要求他们穿土布衣，不坐公家的小汽车，办任何事都要严格按制度来。陈云任职中央纪委书记时，曾向亲属子女提出“三不准”：不准搭乘他的车，不准接触他看的文件，不准随便进出他的办公室。严格家规、清正家风，至今仍传为美谈。领导干部由于工作性质和特点，决定了在对待人际关系上更应保持审慎、严谨的态度，不能随便交友、滥交友，更不能把人际交往异化为酒肉关系、交换关系和金钱关系。对待家属子女和亲戚朋友除了关心爱护，更要讲原则、明是非。西方有句名言：天堂和地狱只有一步之遥。党员干部在腐败问题上没有天然的免疫力，有时一念之差，一步走错，就会滑向腐败的深渊。身为领导干部就要格外注意净化自己的社交圈、生活圈和朋友圈，把牢亲情关、友情关、人情关，时刻保持头脑清醒，恪守人际关系的底线，不为所动、不为所用。</w:t>
      </w:r>
    </w:p>
    <w:p>
      <w:pPr>
        <w:ind w:left="0" w:right="0" w:firstLine="560"/>
        <w:spacing w:before="450" w:after="450" w:line="312" w:lineRule="auto"/>
      </w:pPr>
      <w:r>
        <w:rPr>
          <w:rFonts w:ascii="宋体" w:hAnsi="宋体" w:eastAsia="宋体" w:cs="宋体"/>
          <w:color w:val="000"/>
          <w:sz w:val="28"/>
          <w:szCs w:val="28"/>
        </w:rPr>
        <w:t xml:space="preserve">　&gt;　三、廉洁从政，拉起权力行使的“高压线”</w:t>
      </w:r>
    </w:p>
    <w:p>
      <w:pPr>
        <w:ind w:left="0" w:right="0" w:firstLine="560"/>
        <w:spacing w:before="450" w:after="450" w:line="312" w:lineRule="auto"/>
      </w:pPr>
      <w:r>
        <w:rPr>
          <w:rFonts w:ascii="宋体" w:hAnsi="宋体" w:eastAsia="宋体" w:cs="宋体"/>
          <w:color w:val="000"/>
          <w:sz w:val="28"/>
          <w:szCs w:val="28"/>
        </w:rPr>
        <w:t xml:space="preserve">　　各位同志作为各自单位、部门上的领导，手中或多或少掌握着人、财、物等方面的权力，与群众打交道多、与项目打交道多、与资金打交道多。这就难免会成为别有用心的人接近、拉拢的对象。从近年来查处的腐败案件看，一些领导干部经不住“糖衣炮弹”的诱惑，利用手中的权力大开方便之门，搞权力寻租、权钱交易的现象确实存在，危害也非常大，比如，兰州公路系统特大贪污犯罪案，涉及处、科级领导干部和一般干部67人，涉案金额达5000多万元，分别被判处有期徒刑5至19年不等。还比如，发生在我区的张宗耀、郭克强以及前段时间被检查机关立案查处的(拆迁办两个副职)等等，都是权力滥用的现象。我讲这些，主要还是提醒大家要高度警觉，自觉加强党性修养和自我约束，自觉抵御不良风气的侵蚀，守住廉洁从政的底线。领导干部肩负着组织的重托和人民的期望，必须要正确对待和行使手中的权力，拉起权力上的“高压线”，真正做到心怀敬畏、规范用权。权力观的的问题本质上就是关于权力是谁赋予的，权力该为谁服务，怎样用权力做好服务的问题，要解决好这个问题，就要求我们首先要敬畏人民。大家应该清醒的认识到，我们手中的权力是人民赋予的，人民之所以把权力交给我们，是源于对我们的信任，权力意味着责任和奉献，权力越大责任就越大，权力越高奉献就越多，“官”是为人民服务的岗位，“权”是为人民服务的工具，我们的职务越高，手中的权力越大，越是要有如临深渊、如履薄冰的意识。”讲话语重心长，有很强的针对性，意在提醒我们的领导干部，要常怀对法纪的敬畏之心，严于律己，慎思慎行，秉公用权，廉洁从政。党纪国法具有很强的性和约束力，是每一名领导干部必须始终坚守的纪律底线，一旦逾越就会滑向腐败的深渊。要知道有些时候从公仆到贪官只是一念之差，从功臣到罪人常常只有一步之遥，现实生活中一些领导干部走上违法犯罪的道路，根本原因就是手中有了权力就抛理想信念于脑后，置党纪国法于不顾，忘乎所以，为所欲为，最终落得个身败名裂的下场。《明史》记载，明太祖朱元璋曾问众臣“天下何人最快活?”大家各抒己见，有人说“富甲天下”，有人说“功成名就”，有人说“高官厚禄”……朱元璋听罢一一摇头，直到听到“畏法度者最快活”时才点头称是。故事蕴含的对“法纪”的认识，引人深思。作为领导干部只有牢固树立法纪意识，时刻牢记党纪国法是不能触碰的“高压线”，是不可逾越的“防火墙”，严格按照法律规定的权限、程序和责任行使权力，不超越边界、不任意妄为、不逃避约束，做到法律面前人人平等、制度面前没有特权、制度约束没有例外，才能保住名节，守住清誉，赢得人生。第三要敬畏权力。古语云：“凡善怕者，必身有所正，言有所规，行有所止，偶有逾矩，亦不出大格”。人一旦没有了敬畏之心，往往就会肆无忌惮、为所欲为。没有敬畏之心的人是可怕的，不知道该敬畏什么的人是可悲的。。敬畏权力，就要正确看待权力，必须意识到权力是一种责任、一种奉献、一种约束、一种风险，而不是用来逞一己私欲，用来交换和牟利的工具。前苏联部长会议主席雷日科夫引用过一句名言：“权力应当成为一种负担。当它是负担时就会稳如泰山，而当权力变成一种乐趣时，那么一切也就完了。”可见，权力本身是庄重而严肃的，这就要求掌握和使用权力的人必须慎待权力，慎用权力。“心有敬畏，行有所止”，只有对手中的权力心存敬畏，才能自觉做到秉公用权、依法用权、廉洁用权，才不会在人情世故的纠缠中丧失原则，在形形色色的诱惑下迷失自我。</w:t>
      </w:r>
    </w:p>
    <w:p>
      <w:pPr>
        <w:ind w:left="0" w:right="0" w:firstLine="560"/>
        <w:spacing w:before="450" w:after="450" w:line="312" w:lineRule="auto"/>
      </w:pPr>
      <w:r>
        <w:rPr>
          <w:rFonts w:ascii="宋体" w:hAnsi="宋体" w:eastAsia="宋体" w:cs="宋体"/>
          <w:color w:val="000"/>
          <w:sz w:val="28"/>
          <w:szCs w:val="28"/>
        </w:rPr>
        <w:t xml:space="preserve">　　同志们，当前我区正处于经济转型跨越发展的关键时期，面对各种诱惑挑战，大家要时刻保持警醒，始终坚持高尚的精神追求，培养健康的生活情趣，清清白白为官、老老实实做人、踏踏实实做事，努力做既勤奋干事又干净做人的领导干部，把住关口，守住底线，永葆共产党人的政治本色。最后，祝愿大家在新的工作岗位上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第4篇: 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今天，院党委召开党风廉政建设专题会议，这既是贯彻落实集团总公司督导工作会议精神的政治要求，也是加强党的领导，强化纪律规矩，保证我院改革发展稳定各项事业顺利推进的现实需要。</w:t>
      </w:r>
    </w:p>
    <w:p>
      <w:pPr>
        <w:ind w:left="0" w:right="0" w:firstLine="560"/>
        <w:spacing w:before="450" w:after="450" w:line="312" w:lineRule="auto"/>
      </w:pPr>
      <w:r>
        <w:rPr>
          <w:rFonts w:ascii="宋体" w:hAnsi="宋体" w:eastAsia="宋体" w:cs="宋体"/>
          <w:color w:val="000"/>
          <w:sz w:val="28"/>
          <w:szCs w:val="28"/>
        </w:rPr>
        <w:t xml:space="preserve">　　今年年初，我院召开了20xx年工作会议，同各单位签订了目标责任书，把落实党建工作责任同绩效挂钩，列入了目标责任书，做到同安排、同检查、同落实、同考核。同时也召开了党群口的会议，对党风廉政建设工作做了安排部署，同各党支部签订了《党风廉政建设目标责任书》，与分管领导及各单位、各部门负责人签订了《“一岗双责”任务书》。</w:t>
      </w:r>
    </w:p>
    <w:p>
      <w:pPr>
        <w:ind w:left="0" w:right="0" w:firstLine="560"/>
        <w:spacing w:before="450" w:after="450" w:line="312" w:lineRule="auto"/>
      </w:pPr>
      <w:r>
        <w:rPr>
          <w:rFonts w:ascii="宋体" w:hAnsi="宋体" w:eastAsia="宋体" w:cs="宋体"/>
          <w:color w:val="000"/>
          <w:sz w:val="28"/>
          <w:szCs w:val="28"/>
        </w:rPr>
        <w:t xml:space="preserve">　　刚才，通报了前三季度党风廉政建设工作情况和专项督查工作情况。党支部报告了落实责任书的情况，我完全赞同，今天召集大家在这里召开研究部署党风廉政建设专题会议，同时扩大到各单位负责人，主要是传导压力，靠实责任，突出问题导向，深入推进全面从严治党主体责任贯彻落实。为推进党建工作和党风廉政建设工作，落实“两个责任”和“一岗双责”，两级党组织开展了大量的工作，比如把今年确定为“管理提升年”，制定了实施方案，列出了问题清单，开展了整改；部署开展了专项督查；对各党支部工作加大了指导和督促的力度；对支部进行了调整，配备了专职的党支部书记，各党支部书记通过参加培训和自我学习交流，进一步熟悉了工作的流程，提高了业务水平；深入推进党支部标准化建设，各党支部党建工作的规范化、制度化水平在逐步提升。但是，我们要认清我们党建工作基础薄弱，业务不精的现状，通过今天的会议，与会人员要认真总结反思，对存在的问题要下大力气切实整改，确保把全面从严治党主体责任落到实处，提高党建工作和管理工作水平，这是这次会议的重要意义所在。</w:t>
      </w:r>
    </w:p>
    <w:p>
      <w:pPr>
        <w:ind w:left="0" w:right="0" w:firstLine="560"/>
        <w:spacing w:before="450" w:after="450" w:line="312" w:lineRule="auto"/>
      </w:pPr>
      <w:r>
        <w:rPr>
          <w:rFonts w:ascii="宋体" w:hAnsi="宋体" w:eastAsia="宋体" w:cs="宋体"/>
          <w:color w:val="000"/>
          <w:sz w:val="28"/>
          <w:szCs w:val="28"/>
        </w:rPr>
        <w:t xml:space="preserve">　　下面，我结合我院当前在党风廉政建设方面发现的一些问题，结合高质量发展的要求，讲几点意见：</w:t>
      </w:r>
    </w:p>
    <w:p>
      <w:pPr>
        <w:ind w:left="0" w:right="0" w:firstLine="560"/>
        <w:spacing w:before="450" w:after="450" w:line="312" w:lineRule="auto"/>
      </w:pPr>
      <w:r>
        <w:rPr>
          <w:rFonts w:ascii="宋体" w:hAnsi="宋体" w:eastAsia="宋体" w:cs="宋体"/>
          <w:color w:val="000"/>
          <w:sz w:val="28"/>
          <w:szCs w:val="28"/>
        </w:rPr>
        <w:t xml:space="preserve">　　一、提高政治站位，全面落实责任</w:t>
      </w:r>
    </w:p>
    <w:p>
      <w:pPr>
        <w:ind w:left="0" w:right="0" w:firstLine="560"/>
        <w:spacing w:before="450" w:after="450" w:line="312" w:lineRule="auto"/>
      </w:pPr>
      <w:r>
        <w:rPr>
          <w:rFonts w:ascii="宋体" w:hAnsi="宋体" w:eastAsia="宋体" w:cs="宋体"/>
          <w:color w:val="000"/>
          <w:sz w:val="28"/>
          <w:szCs w:val="28"/>
        </w:rPr>
        <w:t xml:space="preserve">　　当前，我院落实党的建设和党风廉政建设主体责任的工作在不断加强，按“一岗双责”抓分管领域党风廉政建设的主动性还不够，认为只要在经营和生产的过程中将主要指标搞上去就能够把党风建设也带上来，在实际的工作中出现了一手软和一手硬的状态。必须要提高政治站位，把握方向，讲规矩、讲原则。持之以恒的抓好自查自纠和“回头看”工作，干部职工要树立法制意识、规矩意识，把依法治企，合规经营贯穿工作始终，所有项目要在法规框架内运作，要符合国家的相关规范和要求，为此，全院领导干部要认真落实全面从严治党要求，把党风廉政建设主体责任抓在手上、扛在肩上，班子成员要勇于担当，忠诚履职，有效推动党风廉政建设责任的落实。</w:t>
      </w:r>
    </w:p>
    <w:p>
      <w:pPr>
        <w:ind w:left="0" w:right="0" w:firstLine="560"/>
        <w:spacing w:before="450" w:after="450" w:line="312" w:lineRule="auto"/>
      </w:pPr>
      <w:r>
        <w:rPr>
          <w:rFonts w:ascii="宋体" w:hAnsi="宋体" w:eastAsia="宋体" w:cs="宋体"/>
          <w:color w:val="000"/>
          <w:sz w:val="28"/>
          <w:szCs w:val="28"/>
        </w:rPr>
        <w:t xml:space="preserve">　　一是班子成员要履行集体责任。领导班子成员要把党风廉政建设作为主责，按照守土有责、守土守责、守土尽责的要求，共同参与党风廉政建设工作，共同分析党风廉政建设形势，共同承担党风廉政建设的集体责任，坚决同消极腐败作斗争。共同履行党委班子的集体责任，避免走进“党委负主体责任就是党委书记负主体责任”的误区。</w:t>
      </w:r>
    </w:p>
    <w:p>
      <w:pPr>
        <w:ind w:left="0" w:right="0" w:firstLine="560"/>
        <w:spacing w:before="450" w:after="450" w:line="312" w:lineRule="auto"/>
      </w:pPr>
      <w:r>
        <w:rPr>
          <w:rFonts w:ascii="宋体" w:hAnsi="宋体" w:eastAsia="宋体" w:cs="宋体"/>
          <w:color w:val="000"/>
          <w:sz w:val="28"/>
          <w:szCs w:val="28"/>
        </w:rPr>
        <w:t xml:space="preserve">　　二是各单位“一把手”要履行第一责任。各单位领导班子主要负责人是职责范围内党风廉政建设第一责任人，作为“一把手”，决不能只重业务不抓党风、只看经营发展指标不抓惩治和预防腐败。要切实强化责任担当，履行主体责任，对党风建设和反腐败工作亲自抓、主动抓、具体抓、经常抓。要积极协助和配合各党支部书记落实好党建工作，不能认为党建工作就是支部书记的事情，党支部安排的各类学习教育活动和各项工作安排部署，一定要做好落实，不能不管不顾，以业务工作忙搪塞和敷衍了事。</w:t>
      </w:r>
    </w:p>
    <w:p>
      <w:pPr>
        <w:ind w:left="0" w:right="0" w:firstLine="560"/>
        <w:spacing w:before="450" w:after="450" w:line="312" w:lineRule="auto"/>
      </w:pPr>
      <w:r>
        <w:rPr>
          <w:rFonts w:ascii="宋体" w:hAnsi="宋体" w:eastAsia="宋体" w:cs="宋体"/>
          <w:color w:val="000"/>
          <w:sz w:val="28"/>
          <w:szCs w:val="28"/>
        </w:rPr>
        <w:t xml:space="preserve">　　三是班子成员要履行分管责任。认真落实“一岗双责”，根据分工，对职责范围内的党风建设和反腐败工作负主要领导责任。要坚持“政治和业务两手抓、两手都要硬”，把党风廉政建设贯穿到业务管理中，抓好分管部门、单位的党风建设和反腐败工作，做到工作职责和掌握的权力管到哪里，党风廉政建设的职责就延伸到哪里。对信访举报、审计监督等发现的重大风险问题，对分管人员出现的腐败倾向和不好苗头，分管领导要承担起职责范围内责任，加强跟踪监督，督促整改落实，坚持抓早、抓小，将问题消灭在萌芽之中。</w:t>
      </w:r>
    </w:p>
    <w:p>
      <w:pPr>
        <w:ind w:left="0" w:right="0" w:firstLine="560"/>
        <w:spacing w:before="450" w:after="450" w:line="312" w:lineRule="auto"/>
      </w:pPr>
      <w:r>
        <w:rPr>
          <w:rFonts w:ascii="宋体" w:hAnsi="宋体" w:eastAsia="宋体" w:cs="宋体"/>
          <w:color w:val="000"/>
          <w:sz w:val="28"/>
          <w:szCs w:val="28"/>
        </w:rPr>
        <w:t xml:space="preserve">　　四是各党支部书记要抓好主责主业，通过几个月以来的检查发现，各党支部能够按照党委的要求开展工作，但是工作的主动性创造性还远远不够，各党支部要提升组织能力和工作执行力，把做好党建工作作为第一职责，坚决杜绝工作拖延滞后的作风弊端，能够保质保量完成规定动作，同时及时总结，大胆探索有特色和亮点的工作，在工作中不断总结提升，担当好支部党建工作“第一责任人”的角色。</w:t>
      </w:r>
    </w:p>
    <w:p>
      <w:pPr>
        <w:ind w:left="0" w:right="0" w:firstLine="560"/>
        <w:spacing w:before="450" w:after="450" w:line="312" w:lineRule="auto"/>
      </w:pPr>
      <w:r>
        <w:rPr>
          <w:rFonts w:ascii="宋体" w:hAnsi="宋体" w:eastAsia="宋体" w:cs="宋体"/>
          <w:color w:val="000"/>
          <w:sz w:val="28"/>
          <w:szCs w:val="28"/>
        </w:rPr>
        <w:t xml:space="preserve">　　二、守纪律讲规矩，坚持从严执纪</w:t>
      </w:r>
    </w:p>
    <w:p>
      <w:pPr>
        <w:ind w:left="0" w:right="0" w:firstLine="560"/>
        <w:spacing w:before="450" w:after="450" w:line="312" w:lineRule="auto"/>
      </w:pPr>
      <w:r>
        <w:rPr>
          <w:rFonts w:ascii="宋体" w:hAnsi="宋体" w:eastAsia="宋体" w:cs="宋体"/>
          <w:color w:val="000"/>
          <w:sz w:val="28"/>
          <w:szCs w:val="28"/>
        </w:rPr>
        <w:t xml:space="preserve">　　经过近几年来的廉洁从业教育活动，全院党员领导干部的纪律意识、规矩意识明显加强，但不可否认，仍然有些领导干部把纪律规矩当成稻草人，不听招呼、不守规矩。有的对上级要求置若罔闻，我行我素，有利的就执行，没利的就不执行。当前我院正处在改革发展的关键时期，必须站在讲政治的高度，坚决把纪律和规矩挺在前面。</w:t>
      </w:r>
    </w:p>
    <w:p>
      <w:pPr>
        <w:ind w:left="0" w:right="0" w:firstLine="560"/>
        <w:spacing w:before="450" w:after="450" w:line="312" w:lineRule="auto"/>
      </w:pPr>
      <w:r>
        <w:rPr>
          <w:rFonts w:ascii="宋体" w:hAnsi="宋体" w:eastAsia="宋体" w:cs="宋体"/>
          <w:color w:val="000"/>
          <w:sz w:val="28"/>
          <w:szCs w:val="28"/>
        </w:rPr>
        <w:t xml:space="preserve">　　一是要坚持纪律面前没有特殊。坚决维护党纪党规的严肃性，坚持从领导做起，从中层以上干部严起，坚持纪律规矩面前人人平等、没有特殊。对明知故犯破坏纪律规矩的人和事，不管涉及到谁，一律依纪依规严肃处理，不搞网开一面，不搞下不为例。</w:t>
      </w:r>
    </w:p>
    <w:p>
      <w:pPr>
        <w:ind w:left="0" w:right="0" w:firstLine="560"/>
        <w:spacing w:before="450" w:after="450" w:line="312" w:lineRule="auto"/>
      </w:pPr>
      <w:r>
        <w:rPr>
          <w:rFonts w:ascii="宋体" w:hAnsi="宋体" w:eastAsia="宋体" w:cs="宋体"/>
          <w:color w:val="000"/>
          <w:sz w:val="28"/>
          <w:szCs w:val="28"/>
        </w:rPr>
        <w:t xml:space="preserve">　　二是要加强纪律执行的监督检查。今年是贯彻落实党的十九大精神的第一年，深化改革和从严治党任务更重、要求更高，纪委要加强对党组织和党员干部贯彻执行党章、党的路线方针政策和党内政治生活准则等情况的监督检查，及时发现和纠正各种违反党纪党规的行为。要加强党的纪律执行情况的监督检查，坚决纠正无组织、无纪律问题，坚决查处欺骗组织、对抗组织、上有政策、下有对策和有令不行、有禁不止的行为，及时发现和排除隐患，严明党纪党规。</w:t>
      </w:r>
    </w:p>
    <w:p>
      <w:pPr>
        <w:ind w:left="0" w:right="0" w:firstLine="560"/>
        <w:spacing w:before="450" w:after="450" w:line="312" w:lineRule="auto"/>
      </w:pPr>
      <w:r>
        <w:rPr>
          <w:rFonts w:ascii="宋体" w:hAnsi="宋体" w:eastAsia="宋体" w:cs="宋体"/>
          <w:color w:val="000"/>
          <w:sz w:val="28"/>
          <w:szCs w:val="28"/>
        </w:rPr>
        <w:t xml:space="preserve">　　三要建立问责长效机制。建立健全落实“两个责任”、“一岗双责”问责机制，对履职不到位、管理范围内“四风”问题突出、违纪违规的，严肃追究责任，该免的免，该撤的撤，该处分的处分，决不姑息迁就。要加强对不作为、慢作为、不落实、假落实甚至欺上瞒下、弄虚作假的行为的问责，以问责唤醒担当，以问责倒逼落实。</w:t>
      </w:r>
    </w:p>
    <w:p>
      <w:pPr>
        <w:ind w:left="0" w:right="0" w:firstLine="560"/>
        <w:spacing w:before="450" w:after="450" w:line="312" w:lineRule="auto"/>
      </w:pPr>
      <w:r>
        <w:rPr>
          <w:rFonts w:ascii="宋体" w:hAnsi="宋体" w:eastAsia="宋体" w:cs="宋体"/>
          <w:color w:val="000"/>
          <w:sz w:val="28"/>
          <w:szCs w:val="28"/>
        </w:rPr>
        <w:t xml:space="preserve">　　三、聚焦质量效益，狠抓基础管理</w:t>
      </w:r>
    </w:p>
    <w:p>
      <w:pPr>
        <w:ind w:left="0" w:right="0" w:firstLine="560"/>
        <w:spacing w:before="450" w:after="450" w:line="312" w:lineRule="auto"/>
      </w:pPr>
      <w:r>
        <w:rPr>
          <w:rFonts w:ascii="宋体" w:hAnsi="宋体" w:eastAsia="宋体" w:cs="宋体"/>
          <w:color w:val="000"/>
          <w:sz w:val="28"/>
          <w:szCs w:val="28"/>
        </w:rPr>
        <w:t xml:space="preserve">　　一要以管理为突破口，抓好高质量发展。高质量发展的关键还是抓管理，我们提出了“管理兴院”的发展理念，就是要把强化管理作为我们立足市场增强企业竞争力的重要依托，各单位要按照“管理提升年”工作的安排，把本单位管理工作的短板和问题清单化，有针对性地，逐一地补齐和解决。</w:t>
      </w:r>
    </w:p>
    <w:p>
      <w:pPr>
        <w:ind w:left="0" w:right="0" w:firstLine="560"/>
        <w:spacing w:before="450" w:after="450" w:line="312" w:lineRule="auto"/>
      </w:pPr>
      <w:r>
        <w:rPr>
          <w:rFonts w:ascii="宋体" w:hAnsi="宋体" w:eastAsia="宋体" w:cs="宋体"/>
          <w:color w:val="000"/>
          <w:sz w:val="28"/>
          <w:szCs w:val="28"/>
        </w:rPr>
        <w:t xml:space="preserve">　　二是提升精细化管理的水平，重视过程管控。全面提升项目精细化管理水平，提高效率，创造效益，各单位要加大过程管控的力度，坚决防止亏损，强化项目方案优化设计，提升项目盈利水平。</w:t>
      </w:r>
    </w:p>
    <w:p>
      <w:pPr>
        <w:ind w:left="0" w:right="0" w:firstLine="560"/>
        <w:spacing w:before="450" w:after="450" w:line="312" w:lineRule="auto"/>
      </w:pPr>
      <w:r>
        <w:rPr>
          <w:rFonts w:ascii="宋体" w:hAnsi="宋体" w:eastAsia="宋体" w:cs="宋体"/>
          <w:color w:val="000"/>
          <w:sz w:val="28"/>
          <w:szCs w:val="28"/>
        </w:rPr>
        <w:t xml:space="preserve">　　三是要改进管理方式，完善管理制度。目前，我院已经形成了系统的管理制度，下一步形成制度汇编，使各项工作有规可依，有章可循，全院干部职工必须形成按制度管理的行为自觉，各单位要在合同、成本、质量安全管控，设备材料、劳务等管理的管建环节上改进管理方式和管理制度，健全完善工作机制，明确职能分工，防范重大风险。</w:t>
      </w:r>
    </w:p>
    <w:p>
      <w:pPr>
        <w:ind w:left="0" w:right="0" w:firstLine="560"/>
        <w:spacing w:before="450" w:after="450" w:line="312" w:lineRule="auto"/>
      </w:pPr>
      <w:r>
        <w:rPr>
          <w:rFonts w:ascii="宋体" w:hAnsi="宋体" w:eastAsia="宋体" w:cs="宋体"/>
          <w:color w:val="000"/>
          <w:sz w:val="28"/>
          <w:szCs w:val="28"/>
        </w:rPr>
        <w:t xml:space="preserve">　　四、坚持问题导向，突出工作实效</w:t>
      </w:r>
    </w:p>
    <w:p>
      <w:pPr>
        <w:ind w:left="0" w:right="0" w:firstLine="560"/>
        <w:spacing w:before="450" w:after="450" w:line="312" w:lineRule="auto"/>
      </w:pPr>
      <w:r>
        <w:rPr>
          <w:rFonts w:ascii="宋体" w:hAnsi="宋体" w:eastAsia="宋体" w:cs="宋体"/>
          <w:color w:val="000"/>
          <w:sz w:val="28"/>
          <w:szCs w:val="28"/>
        </w:rPr>
        <w:t xml:space="preserve">　　一是要自上而下、深入系统地开展自查工作，紧扣全面从严治党、党风廉政建设、“三重一大”决策，项目合同、印鉴、财务、成本、劳务管理等方面的突出问题，找准问题，敢于较真碰硬，坚决彻底整改，防止一些问题久拖不决。</w:t>
      </w:r>
    </w:p>
    <w:p>
      <w:pPr>
        <w:ind w:left="0" w:right="0" w:firstLine="560"/>
        <w:spacing w:before="450" w:after="450" w:line="312" w:lineRule="auto"/>
      </w:pPr>
      <w:r>
        <w:rPr>
          <w:rFonts w:ascii="宋体" w:hAnsi="宋体" w:eastAsia="宋体" w:cs="宋体"/>
          <w:color w:val="000"/>
          <w:sz w:val="28"/>
          <w:szCs w:val="28"/>
        </w:rPr>
        <w:t xml:space="preserve">　　二是要抓好督查整改，推进工作落实。防止专项督查工作走形式，要以认真负责的态度开展工作，重点解决深层次问题，及时发现苗头性问题，针对突出问题，各单位要认真制定整改方案和措施，限期完成整改任务。</w:t>
      </w:r>
    </w:p>
    <w:p>
      <w:pPr>
        <w:ind w:left="0" w:right="0" w:firstLine="560"/>
        <w:spacing w:before="450" w:after="450" w:line="312" w:lineRule="auto"/>
      </w:pPr>
      <w:r>
        <w:rPr>
          <w:rFonts w:ascii="宋体" w:hAnsi="宋体" w:eastAsia="宋体" w:cs="宋体"/>
          <w:color w:val="000"/>
          <w:sz w:val="28"/>
          <w:szCs w:val="28"/>
        </w:rPr>
        <w:t xml:space="preserve">　　三是要强化廉洁风险防控，加大责任追究力度。对重点岗位加强监督检查，对“关键少数”进行制约和监督，通过督查、整改、问责，将风险漏洞及时化解堵塞，把管理责任落到实处，确保各项工作能够健康稳定的运行。</w:t>
      </w:r>
    </w:p>
    <w:p>
      <w:pPr>
        <w:ind w:left="0" w:right="0" w:firstLine="560"/>
        <w:spacing w:before="450" w:after="450" w:line="312" w:lineRule="auto"/>
      </w:pPr>
      <w:r>
        <w:rPr>
          <w:rFonts w:ascii="宋体" w:hAnsi="宋体" w:eastAsia="宋体" w:cs="宋体"/>
          <w:color w:val="000"/>
          <w:sz w:val="28"/>
          <w:szCs w:val="28"/>
        </w:rPr>
        <w:t xml:space="preserve">　　四是要持续强化管党治党政治责任。要以习近平新时代中国特色社会主义思想为指导，以党的政治建设为统领，持续巩固党建工作基础，落实全面从严治党政治责任和党建工作重点任务，对党的领导弱化，治党不严，民主集中制贯彻不到位，党内监督不到位，维护政治纪律和政治规矩不力，“一岗双责”落实不到位等问题要切实采取措施解决。要强化新修订《中国共产党纪律处分条例》的学习宣传，联系实际，认真对照，在思想上划出红线，筑牢底线。</w:t>
      </w:r>
    </w:p>
    <w:p>
      <w:pPr>
        <w:ind w:left="0" w:right="0" w:firstLine="560"/>
        <w:spacing w:before="450" w:after="450" w:line="312" w:lineRule="auto"/>
      </w:pPr>
      <w:r>
        <w:rPr>
          <w:rFonts w:ascii="宋体" w:hAnsi="宋体" w:eastAsia="宋体" w:cs="宋体"/>
          <w:color w:val="000"/>
          <w:sz w:val="28"/>
          <w:szCs w:val="28"/>
        </w:rPr>
        <w:t xml:space="preserve">　　同志们，我们要认真贯彻落实集团总公司和院的重要决策部署，围绕既定的工作目标，凝心聚力、真抓实干，把加强党建工作和提升管理结合起来，把理论和实际结合起来，把外树形象内强素质结合起来，增强发展的紧迫感，以优良的作风和敢于担当的精神，把发展作为第一要务，围绕发展统筹推进各项工作，做好协调平衡，提高思想认识，大力开拓市场，促进科技创新，完善管理体系，充分调动工作积极性，全力以赴完成年度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2025-05-02T04:58:34+08:00</dcterms:created>
  <dcterms:modified xsi:type="dcterms:W3CDTF">2025-05-02T04:58:34+08:00</dcterms:modified>
</cp:coreProperties>
</file>

<file path=docProps/custom.xml><?xml version="1.0" encoding="utf-8"?>
<Properties xmlns="http://schemas.openxmlformats.org/officeDocument/2006/custom-properties" xmlns:vt="http://schemas.openxmlformats.org/officeDocument/2006/docPropsVTypes"/>
</file>