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肃清流毒影响筑牢政治忠诚发言发言稿(通用6篇)</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以下是为大家整理的关于肃清流毒影响筑牢政治忠诚发言发言稿的文章6篇 ,欢迎品鉴！第1篇: 肃清流毒影响筑牢政治忠诚发言发言稿　...</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以下是为大家整理的关于肃清流毒影响筑牢政治忠诚发言发言稿的文章6篇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郭徐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政法队伍教育开展以来,我按照学习计划认真学习了相关内容,根据这次甘荣坤等人反面案例深刻剖析政治忠诚的内容,通过群众提、自己找、互相帮、大家议等多种形式,深入查摆、逐条梳理、深刻剖析“政治忠诚”上存在的冋题表现和原因,并针对存在问题和不足明确了今后在工作中的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&gt;　一、参加教育整顿的收获体会</w:t>
      </w:r>
    </w:p>
    <w:p>
      <w:pPr>
        <w:ind w:left="0" w:right="0" w:firstLine="560"/>
        <w:spacing w:before="450" w:after="450" w:line="312" w:lineRule="auto"/>
      </w:pPr>
      <w:r>
        <w:rPr>
          <w:rFonts w:ascii="宋体" w:hAnsi="宋体" w:eastAsia="宋体" w:cs="宋体"/>
          <w:color w:val="000"/>
          <w:sz w:val="28"/>
          <w:szCs w:val="28"/>
        </w:rPr>
        <w:t xml:space="preserve">　　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作为一名觉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(二)在坚持和加强党的全面领导方面。大多是按照上级要求开展工作,主动研究谋划次数少,严格落实中央八项规定及其实施细则精神,坚决反对四风”,扎实开展形式主义、官僚主义可题</w:t>
      </w:r>
    </w:p>
    <w:p>
      <w:pPr>
        <w:ind w:left="0" w:right="0" w:firstLine="560"/>
        <w:spacing w:before="450" w:after="450" w:line="312" w:lineRule="auto"/>
      </w:pPr>
      <w:r>
        <w:rPr>
          <w:rFonts w:ascii="宋体" w:hAnsi="宋体" w:eastAsia="宋体" w:cs="宋体"/>
          <w:color w:val="000"/>
          <w:sz w:val="28"/>
          <w:szCs w:val="28"/>
        </w:rPr>
        <w:t xml:space="preserve">　　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　　（三）在展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细致密切联系群众不够;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　&gt;　三、下步改进方案</w:t>
      </w:r>
    </w:p>
    <w:p>
      <w:pPr>
        <w:ind w:left="0" w:right="0" w:firstLine="560"/>
        <w:spacing w:before="450" w:after="450" w:line="312" w:lineRule="auto"/>
      </w:pPr>
      <w:r>
        <w:rPr>
          <w:rFonts w:ascii="宋体" w:hAnsi="宋体" w:eastAsia="宋体" w:cs="宋体"/>
          <w:color w:val="000"/>
          <w:sz w:val="28"/>
          <w:szCs w:val="28"/>
        </w:rPr>
        <w:t xml:space="preserve">　　敢于承担法院人的责任，为推进公正司法贡献个人力量。公正司法事关人民切身利益，事关社会公平正义，事关推进依法治国。全面推进依法治国，必须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坚持公正文明司法。“所谓公正司法，就是受到侵害的权利一定会得到保护和救济，违法犯罪活动一定要受到制裁和惩罚。如果人民群众通过司法程序不能保护自己的合法权利，那司法就没有公信力，人民群众也就不会相信司法。法律本来应该具有定纷止争的功能，司法审判本来应该具有终局性作用，如果司法不公、人心不服，这些功能就难以实现。”</w:t>
      </w:r>
    </w:p>
    <w:p>
      <w:pPr>
        <w:ind w:left="0" w:right="0" w:firstLine="560"/>
        <w:spacing w:before="450" w:after="450" w:line="312" w:lineRule="auto"/>
      </w:pPr>
      <w:r>
        <w:rPr>
          <w:rFonts w:ascii="宋体" w:hAnsi="宋体" w:eastAsia="宋体" w:cs="宋体"/>
          <w:color w:val="000"/>
          <w:sz w:val="28"/>
          <w:szCs w:val="28"/>
        </w:rPr>
        <w:t xml:space="preserve">　　促进社会公平正义。这是司法工作的核心价值追求。随着中国特色社会主义进入新时代和我国社会主义矛盾发生深刻变化，必须努力满足人民群众在民主、法治、公平、正义、安全、环境等方面日益增长的要求。“努力让人民群众在每一个司法案件中感受到公平正义”是习近平为司法机关确定的目标。所有司法机关都要紧紧围绕这个目标来改进工作，重点解决影响司法公正和制约司法能力的深层次问题。作为个人也应把握时代脉搏，紧跟其步伐，确定自己的法治梦想，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第4篇: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第5篇: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据公安部网站消息，国务委员、公安部党委书记、部长x17日在公安部党委扩大会议上表示，把巡视整改工作作为重大政治任务来抓，确保中央巡视组提出的整改意见不折不扣地落实到位。他强调，全面彻底肃清x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　　 x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　　 x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　　 x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x问题严重性、危害性和肃清其流毒影响重要性的认识，全面彻底肃清x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第6篇: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2025-05-09T04:08:54+08:00</dcterms:created>
  <dcterms:modified xsi:type="dcterms:W3CDTF">2025-05-09T04:08:54+08:00</dcterms:modified>
</cp:coreProperties>
</file>

<file path=docProps/custom.xml><?xml version="1.0" encoding="utf-8"?>
<Properties xmlns="http://schemas.openxmlformats.org/officeDocument/2006/custom-properties" xmlns:vt="http://schemas.openxmlformats.org/officeDocument/2006/docPropsVTypes"/>
</file>