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基层党员202_度组织生活会个人对照检查发言材料六篇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以下是为大家整理的关于基层党员20_度组织生活会个人对照检查发言材料的文章6篇 ,欢迎品鉴！第一篇: 基层党员20_度组织生活会个人对照检查发言材料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以下是为大家整理的关于基层党员20_度组织生活会个人对照检查发言材料的文章6篇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根据中央决定，从今年6月开始在全党自上而下分两批开展“不忘初心、牢记使命”主题教育。按照党委统一部署安排，通过党委中心组集体组织和个人自学，我深入学习贯彻习近平总书记在中央政治局会议、“不忘初心、牢记使命”主题教育工作会议以及党的十九大精神和习近平新时代中国特色社会主义思想，树牢“四个意识”，坚定“四个自信”，坚决做到“两个维护”，贯彻守初心、担使命，找差距、抓落实的总要求，通过此次主题教育初步达到了自我净化、自我完善、自我革新、自我提高。下面，我从对“不忘初心、牢记使命”主题教育的认识、查找的主要问题、产生问题的原因分析、努力方向和改进措施等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第一，开展这次主题教育就是要坚持思想建党、理论强党，推动全党深入学习贯彻习近平新时代中国特色社会主义思想;第二，开展这次主题教育就是要贯彻新时代党的建设总要求，自我净化、自我完善、自我革新、自我提高，同一切影响党的先进性、弱化党的纯洁性的问题作坚决斗争，努力把我们党建设得更加坚强有力;第三，开展这次主题教育就是要教育引导全党同志牢记党的宗旨，坚持以人民为中心，把群众观点和群众路线深深植根于思想中、具体落实到行动上，不断巩固党执政的阶级基础和群众基础;第四，开展这次主题教育就是要教育引导全党同志勇担职责使命，焕发干事创业的精气神。面对各种风险挑战，按照党中央决策部署，统一思想、坚定信心，敢于和善于斗争，扎实做好工作，把全面建成小康社会各项任务落实到位。党的十八大以来，以习近平同志为核心的党中央先后在全党组织开展了群众路线教育实践活动、“三严三实”专题教育、“两学一做”学习教育，前后连贯、相辅相成。党的十九大强调，“全党同志一定要登高望远、居安思危，勇于变革、勇于创新，永不僵化、永不停滞”，开展“不忘初心，牢记使命”主题教育，是对之前成果的进一步深化，也是对当下党员干部自身存在的问题和群众反映突出问题的正面回应，是同一切违背初心、弱化先进性、损害纯洁性问题的新的斗争。我们要在思想上高度重视，切实提高政治站位，把此次主题教育作为重大政治任务来对待，以思想自觉引领行动自觉，以行动自觉深化思想自觉，以工作成效体现主题教育效果。</w:t>
      </w:r>
    </w:p>
    <w:p>
      <w:pPr>
        <w:ind w:left="0" w:right="0" w:firstLine="560"/>
        <w:spacing w:before="450" w:after="450" w:line="312" w:lineRule="auto"/>
      </w:pPr>
      <w:r>
        <w:rPr>
          <w:rFonts w:ascii="宋体" w:hAnsi="宋体" w:eastAsia="宋体" w:cs="宋体"/>
          <w:color w:val="000"/>
          <w:sz w:val="28"/>
          <w:szCs w:val="28"/>
        </w:rPr>
        <w:t xml:space="preserve">&gt;　　二、查找的主要问题结合思想和工作实际，重点从以下五个方面查摆问题。</w:t>
      </w:r>
    </w:p>
    <w:p>
      <w:pPr>
        <w:ind w:left="0" w:right="0" w:firstLine="560"/>
        <w:spacing w:before="450" w:after="450" w:line="312" w:lineRule="auto"/>
      </w:pPr>
      <w:r>
        <w:rPr>
          <w:rFonts w:ascii="宋体" w:hAnsi="宋体" w:eastAsia="宋体" w:cs="宋体"/>
          <w:color w:val="000"/>
          <w:sz w:val="28"/>
          <w:szCs w:val="28"/>
        </w:rPr>
        <w:t xml:space="preserve">　　(一)党性修养有待进一步锤炼提高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二)理论学习缺乏热情，没有入心入脑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三)干事创业的担当精神需要加强，偶尔在推诿，回避矛盾和问题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四)工作中缺乏新时代创新精神，存在思想固封、原地踏步，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五)对照党章党规，纪律作风建设还需加强对照党的纪律执行和作风建设要求，自己执行不严格、不彻底。没有很好的执行“一切从实际出发，解放思想、实事求是、与时俱进、求真务实”的思想路线，分管工作没有完全从实际出发，解放思想、实事求是地提出并力争解决方案，更没有完全“与时俱进、求真务实”解决群众的疾苦，导致群众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内涵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各环节要求，使我深刻认识到自己的不足和多方面的问题，我将正视问题，深入查摆，在今后的工作中，将进一步细化改进措施，落实整改内容，努力使自己在各方面均有所提高，努力实现理论学习有收获、思想政治受洗礼、干事创业敢担当、为民服务解难题、清正廉洁作表率的目标，以实际行动践行初心、担当使命，为决胜全面建成小康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&gt;　　一、生活会学习情况</w:t>
      </w:r>
    </w:p>
    <w:p>
      <w:pPr>
        <w:ind w:left="0" w:right="0" w:firstLine="560"/>
        <w:spacing w:before="450" w:after="450" w:line="312" w:lineRule="auto"/>
      </w:pPr>
      <w:r>
        <w:rPr>
          <w:rFonts w:ascii="宋体" w:hAnsi="宋体" w:eastAsia="宋体" w:cs="宋体"/>
          <w:color w:val="000"/>
          <w:sz w:val="28"/>
          <w:szCs w:val="28"/>
        </w:rPr>
        <w:t xml:space="preserve">　　近期我深入学习了党的十九届五中全会精神、《习近平谈治国理政》第三卷，以及党章和《中共中央关于加强党的政治建设的意见》《关于巩固深化“不忘初心、牢记使命”主题教育成果的意见》等材料，加强了对党的政策和条例的理解，提升自己的政治理论水平，提升了党性修养。学习了卢永根等优秀共产党员先进事迹，卢永根通知始终不忘初心，对党忠诚，用自己的一生践行了入党誓言，是我们全体党员学习的时代楷模。</w:t>
      </w:r>
    </w:p>
    <w:p>
      <w:pPr>
        <w:ind w:left="0" w:right="0" w:firstLine="560"/>
        <w:spacing w:before="450" w:after="450" w:line="312" w:lineRule="auto"/>
      </w:pPr>
      <w:r>
        <w:rPr>
          <w:rFonts w:ascii="宋体" w:hAnsi="宋体" w:eastAsia="宋体" w:cs="宋体"/>
          <w:color w:val="000"/>
          <w:sz w:val="28"/>
          <w:szCs w:val="28"/>
        </w:rPr>
        <w:t xml:space="preserve">&gt;　　二、问题与不足</w:t>
      </w:r>
    </w:p>
    <w:p>
      <w:pPr>
        <w:ind w:left="0" w:right="0" w:firstLine="560"/>
        <w:spacing w:before="450" w:after="450" w:line="312" w:lineRule="auto"/>
      </w:pPr>
      <w:r>
        <w:rPr>
          <w:rFonts w:ascii="宋体" w:hAnsi="宋体" w:eastAsia="宋体" w:cs="宋体"/>
          <w:color w:val="000"/>
          <w:sz w:val="28"/>
          <w:szCs w:val="28"/>
        </w:rPr>
        <w:t xml:space="preserve">　　通过对照合格党员标准、对照入党誓词、对照身边先进典型，联系实际进行党性分析，本人对如下问题进行检查、报告：</w:t>
      </w:r>
    </w:p>
    <w:p>
      <w:pPr>
        <w:ind w:left="0" w:right="0" w:firstLine="560"/>
        <w:spacing w:before="450" w:after="450" w:line="312" w:lineRule="auto"/>
      </w:pPr>
      <w:r>
        <w:rPr>
          <w:rFonts w:ascii="宋体" w:hAnsi="宋体" w:eastAsia="宋体" w:cs="宋体"/>
          <w:color w:val="000"/>
          <w:sz w:val="28"/>
          <w:szCs w:val="28"/>
        </w:rPr>
        <w:t xml:space="preserve">　　1、政治上，自我理论基础不够扎实，缺乏一些基本的政治素质，未注意将理论学习成果转化为日常工作中指导思想，以理论武装头脑，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2、学习上，虽然平时比较注重学习，党组织的各项活动和学习都能积极参加，但平时自我学习的自觉性不高，自身的学习抓不紧，没有自觉和系统地学习党的最新理论和政策。</w:t>
      </w:r>
    </w:p>
    <w:p>
      <w:pPr>
        <w:ind w:left="0" w:right="0" w:firstLine="560"/>
        <w:spacing w:before="450" w:after="450" w:line="312" w:lineRule="auto"/>
      </w:pPr>
      <w:r>
        <w:rPr>
          <w:rFonts w:ascii="宋体" w:hAnsi="宋体" w:eastAsia="宋体" w:cs="宋体"/>
          <w:color w:val="000"/>
          <w:sz w:val="28"/>
          <w:szCs w:val="28"/>
        </w:rPr>
        <w:t xml:space="preserve">　　3、作风上，工作作风还不够扎实。有时，对重难点攻坚工作，存在畏难情绪和急躁思想，工作中存在拖拉情况。还需要进一步增强事业心和职责感。工作不够细心，有时存在疏忽现象。在负责的代维费用结算工作中存在审核不严问题，导致在20_年网络维修费审计中出现费用多结算问题。通过党组织第一形态提醒谈话，认识到自身存在问题，对于审计出的问题已完成整改，已对多结算费用进行追回，并在后续费用结算中杜绝该类多结算问题。</w:t>
      </w:r>
    </w:p>
    <w:p>
      <w:pPr>
        <w:ind w:left="0" w:right="0" w:firstLine="560"/>
        <w:spacing w:before="450" w:after="450" w:line="312" w:lineRule="auto"/>
      </w:pPr>
      <w:r>
        <w:rPr>
          <w:rFonts w:ascii="宋体" w:hAnsi="宋体" w:eastAsia="宋体" w:cs="宋体"/>
          <w:color w:val="000"/>
          <w:sz w:val="28"/>
          <w:szCs w:val="28"/>
        </w:rPr>
        <w:t xml:space="preserve">&gt;　　三、个人改进意见</w:t>
      </w:r>
    </w:p>
    <w:p>
      <w:pPr>
        <w:ind w:left="0" w:right="0" w:firstLine="560"/>
        <w:spacing w:before="450" w:after="450" w:line="312" w:lineRule="auto"/>
      </w:pPr>
      <w:r>
        <w:rPr>
          <w:rFonts w:ascii="宋体" w:hAnsi="宋体" w:eastAsia="宋体" w:cs="宋体"/>
          <w:color w:val="000"/>
          <w:sz w:val="28"/>
          <w:szCs w:val="28"/>
        </w:rPr>
        <w:t xml:space="preserve">　　1、加强学习，提高理论水平。提高学习的自觉性，在工作之余，主动认真学习党的各项方针政策，不断提高理论水平，进一步坚定共产主义信念。学以致用，注重实践，理论联系实际，多到基层中去，加快服务支撑转型。</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时刻用党员的标准严格要求自我，积极发挥先锋模范作用，充分发挥自我的主观能动性和创造性，主动担当起客户服务重任，提升专线维护工作质量，为我司的发展贡献自我的微薄之力。</w:t>
      </w:r>
    </w:p>
    <w:p>
      <w:pPr>
        <w:ind w:left="0" w:right="0" w:firstLine="560"/>
        <w:spacing w:before="450" w:after="450" w:line="312" w:lineRule="auto"/>
      </w:pPr>
      <w:r>
        <w:rPr>
          <w:rFonts w:ascii="宋体" w:hAnsi="宋体" w:eastAsia="宋体" w:cs="宋体"/>
          <w:color w:val="000"/>
          <w:sz w:val="28"/>
          <w:szCs w:val="28"/>
        </w:rPr>
        <w:t xml:space="preserve">　　3、转变作风，进取工作。克服工作中急躁情绪，进一步增强工作进取性，树立高度的职责感和敬业精神，尽心尽力把工作做好。加强对代维工作量及费用结算稽核，优化结算流程规范，避免再次出现审计风险。</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第四篇: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区委主题教育专题民主生活会的要求，结合前段时间学习教育，联系工作实际，按照“四个对照”“四个找一找”的要求，围绕理论学习有收获、思想政治受洗礼、干事创业敢担当、为民服务解难题、清正廉洁作表率五个方面，认真检视了个人存在的12个具体问题，对存在问题原因进行了分析，并提出整改措施。现将对照情况汇报如下:</w:t>
      </w:r>
    </w:p>
    <w:p>
      <w:pPr>
        <w:ind w:left="0" w:right="0" w:firstLine="560"/>
        <w:spacing w:before="450" w:after="450" w:line="312" w:lineRule="auto"/>
      </w:pPr>
      <w:r>
        <w:rPr>
          <w:rFonts w:ascii="宋体" w:hAnsi="宋体" w:eastAsia="宋体" w:cs="宋体"/>
          <w:color w:val="000"/>
          <w:sz w:val="28"/>
          <w:szCs w:val="28"/>
        </w:rPr>
        <w:t xml:space="preserve">&gt;　　一、梳理检视出的问题</w:t>
      </w:r>
    </w:p>
    <w:p>
      <w:pPr>
        <w:ind w:left="0" w:right="0" w:firstLine="560"/>
        <w:spacing w:before="450" w:after="450" w:line="312" w:lineRule="auto"/>
      </w:pPr>
      <w:r>
        <w:rPr>
          <w:rFonts w:ascii="宋体" w:hAnsi="宋体" w:eastAsia="宋体" w:cs="宋体"/>
          <w:color w:val="000"/>
          <w:sz w:val="28"/>
          <w:szCs w:val="28"/>
        </w:rPr>
        <w:t xml:space="preserve">　　1、理论学习有收获方面一是学习自觉性不够。学习自觉性主动性还不够，在学习中存在实用主义倾向，往往是要求学什么就学什么、工作需要什么就学什么，理论学习缺乏连续性、系统性、全面性，没有与时俱进的更新理论知识储备。二是学习深度不够。虽然在集体学习中学习了习近平新时代中国特色社会主义思想、党规党章等，但对其理解停留在概念认知上，在领会其中蕴含的方法论方面还缺乏深入细致的钻研精神，在学懂、弄通上功夫不够。三是学习转化运用不够。习惯于开开会、学学文件、写写笔记等常规化的学习方式，对如何用习近平新时代中国特色社会主义思想来指导工作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思想政治受洗礼方面一是政治站位还不高。大局意识还有所不足，考虑自己部门的利益多一些，而站在全区的角度，用全局观念考虑工作则有所欠缺;强调自己的工作多一些，换位思考的角度少一些。二是政治敏感还不强。虽然能坚定政治立场，但是对于一些热点敏感问题，警惕性和鉴别力还不够，在网上发布的、微博刷出的、别人传播的一些小道消息，认为自己有足够的判断力，不听不信不传播就行了，作为领导干部没有坚决抵制。提升党性修养，坚定政治定力。对照习近平新时代中国特色社会主义思想，对照党章党规，对照先进典型，在工作中不断加强党性锤炼，着力解决好世界观、人生观、价值观这个“总开关”问题。走进红色革命基地、主动讲好红色故事，坚定对中国特色社会主义的信念。把政治标准作为首要标准，不断提高党性自觉和行动自觉，加强纪律修养和政治修养，严肃政治纪律、组织纪律，把规矩纪律挺在前，时刻保持政治定力，做到心中有党、对党忠诚。</w:t>
      </w:r>
    </w:p>
    <w:p>
      <w:pPr>
        <w:ind w:left="0" w:right="0" w:firstLine="560"/>
        <w:spacing w:before="450" w:after="450" w:line="312" w:lineRule="auto"/>
      </w:pPr>
      <w:r>
        <w:rPr>
          <w:rFonts w:ascii="宋体" w:hAnsi="宋体" w:eastAsia="宋体" w:cs="宋体"/>
          <w:color w:val="000"/>
          <w:sz w:val="28"/>
          <w:szCs w:val="28"/>
        </w:rPr>
        <w:t xml:space="preserve">　　3、干事创业敢担当方面一是攻坚克难的精神有所弱化。在单位工作几年后，认为自己的业务工作熟悉了，产生了“还可以、过得去、差不多”的自满心态，出现了“等一等、缓一缓、歇一歇”的松劲情绪.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已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千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二、主要原因分析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没有坚定的理想信念。没有把政治理论学习作为首要政治任务来完成，在主观认识上不重视，在工作摆布上没有放在首位或突出位置，从源头始点上忽视了政治理论学习，抱有一种应付心态，没有把理论学习作为党的优良传统继承下来，看不到中国共产党依靠学习走到今天，也必然依靠学习走向未来，从而导致没有很好地坚持马克思主义信仰，没有很好地坚定共产主义远大理想和中国特色社会主义共同理想，在大是大非面前左右摇摆。</w:t>
      </w:r>
    </w:p>
    <w:p>
      <w:pPr>
        <w:ind w:left="0" w:right="0" w:firstLine="560"/>
        <w:spacing w:before="450" w:after="450" w:line="312" w:lineRule="auto"/>
      </w:pPr>
      <w:r>
        <w:rPr>
          <w:rFonts w:ascii="宋体" w:hAnsi="宋体" w:eastAsia="宋体" w:cs="宋体"/>
          <w:color w:val="000"/>
          <w:sz w:val="28"/>
          <w:szCs w:val="28"/>
        </w:rPr>
        <w:t xml:space="preserve">　　(二)淡化了服务宗旨观念，不愿为民服务解难题。忘记了党的初心就是为中国人民谋幸福，缺乏自觉当好群众利益的忠实代表的责任感，干工作、办事情忽视了人民群众的根本利益，认为管好自己，干好工作，不让群众有意见就可以了。在下基层调研时，只坐着轿车转-转，隔着玻璃看一看，看完回来吃顿饭，走马观花、隔靴搔痒般的问一问，没有真正扑下身子，走进群众身边，走进群众农田，走进群众心间，与群众平视对话，近距离聆听群众呼声，没有真正把群众最盼、最急、最怨、最难的问题铭记于心。喜欢形象工程、政绩工程，懒于为民谋利尽责，愿意当黑保护伞。习惯于干工作不求有功、但求无过，不争不抢、不温不火，遇问题缺少办法，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三)缺乏了斗争奋斗精神，不想干事创业敢担当。在民主生活会上、组织生活会上、党小组会上，不愿拿起党内批评与自我批评的有效斗争武器，去纠正自己的错误，指出同志的不足，习惯于当老好人、讲一团和气，对问题当面不说、背后说，平时不说、关键时候乱说;对同志不关心、不爱护、不帮助，内心阴暗，看不得他人进步，喜欢窃喜他人的犯错，希望自己能从他人的错误中得到一些进步的机会，牺牲他人，保全自己。这种老好人思想，自利自私的想法，是人生观、价值观的扭曲，丧失了党性原则。面对急难险重的任务，棘手的问题，难办的事情，只讲客观理由，不找主观原因，大发怨言，百折不挠的探索精神和不畏艰险的创业精神不增反减。</w:t>
      </w:r>
    </w:p>
    <w:p>
      <w:pPr>
        <w:ind w:left="0" w:right="0" w:firstLine="560"/>
        <w:spacing w:before="450" w:after="450" w:line="312" w:lineRule="auto"/>
      </w:pPr>
      <w:r>
        <w:rPr>
          <w:rFonts w:ascii="宋体" w:hAnsi="宋体" w:eastAsia="宋体" w:cs="宋体"/>
          <w:color w:val="000"/>
          <w:sz w:val="28"/>
          <w:szCs w:val="28"/>
        </w:rPr>
        <w:t xml:space="preserve">　　(四)降低了清正廉洁标准，纪律规矩意识淡薄。平时不认真学习深入理解习近平总书记关于纪律规矩的重要论述和系列重要讲话精神，不学习不遵守《中国共产党纪律处分条例》《廉洁准则》和党的优良传统规矩，对五个必须五个绝不允许七个有之存有侥幸心理，不讲原则，不守纪律，不按规矩办事，随意性强。角色定位不准，没有摆正自己的位置，对领导和同事缺乏应有的尊重，该自己作为的不作为，不该自己作为的乱作为。从而导致了自由散慢，只要组织照顾，不要组织纪律，受不得半点委屈，甚至凭个人好恶行事，有利的就执行，没利的能推就推，执行上级政策打折扣、搞选择，跟组织讨价还价。</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坚持补钙强心，坚定理想信念，做深学笃用习近平新时代中国特色社会主义思想的表率。按照学习往深里走、往心里走、往实里走的要求，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　　(二)坚持发扬斗争精神，保持奋斗姿态，做干事创业敢担当的表率。要保持英勇无畏、越是艰险越向前的斗争精神，面对西方敌对势力的打压渗透，国内部分亲美亲西方势力和敌视中国特色社会主义制度的反华力量，要敢于亮剑，对损害党和国家的言行作坚决的政治斗争。要对改革发展稳定中的艰难险阻、深层矛盾、固化利益和旧观念、旧体制机制的束缚与阻碍，发扬越是越向前的斗争精神，突破藩篱，杀出一条光明大道来。要面对把中国领袖丑化、让中国百姓对政治淡化、让党政干部腐化、让马列主义熔化等意识形态领域的复杂情况，旗帜鲜明地将意识形态领域的斗争进行到底。要面对党内搞任人唯亲、排斥异己，搞团团伙伙、拉帮结派，搞匿名诬告、制造谣言，搞收买人心、拉动选票，搞封官许愿、弹冠相庆，搞自行其是、阳奉阴违，搞尾大不掉、妄议中央等现象，作坚决斗争。要深入推进腐败斗争。面对把个人的利害得失看得高于一切，多栽花、少栽刺，不讲是非、只讲世故，自私自利、损人利己，明哲保身，唯恐得罪人，置危害党的事业、损害群众利益于不顾，让腐败分子漏网等存在的各种问题，要正确认识形势，坚定立场方向，坚持零容忍立场不动摇，落实党委主体责任，构建纪律监督、监察监督、派驻监督、巡视监督四个全覆盖的权力监督格局，健全统一决策、一体运行的执纪执法工作机制，完善反腐败长效机制，构建不敢腐的惩戒机制、不能腐的约束机制、不想腐的自律机制，巩固发展反腐败斗争压倒性胜利。要牢固树立奋斗者最幸福、实干者最美丽的观念，在自己的工作岗位上兢兢业业、攻坚克难，力争上游、事争一流。要亮出敢于担当的锐气，进一步增强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事业发展中去。</w:t>
      </w:r>
    </w:p>
    <w:p>
      <w:pPr>
        <w:ind w:left="0" w:right="0" w:firstLine="560"/>
        <w:spacing w:before="450" w:after="450" w:line="312" w:lineRule="auto"/>
      </w:pPr>
      <w:r>
        <w:rPr>
          <w:rFonts w:ascii="宋体" w:hAnsi="宋体" w:eastAsia="宋体" w:cs="宋体"/>
          <w:color w:val="000"/>
          <w:sz w:val="28"/>
          <w:szCs w:val="28"/>
        </w:rPr>
        <w:t xml:space="preserve">　　(三)坚持以人民为中心，树牢为民服务情怀，做为民服务敢担当的表率。坚持以人民为中心的发展理念，站在人民立场上贯彻落实创新、协调、绿色、开放、共享的发展理念，重点解决教育、社会保障、医疗卫生、社会管理等与人民群众最关心、最现实、最直接的利益问题上，真正达到让学有所教、劳有所得、病有所医、老有所养、住有所居的目标。要不断增强一切为群众、一切依靠群众、从群众中来到群众去的群众观念，深入群众知民情，心系群众顺民意，服务群众解民忧，做到心中有民为民谋利尽责，心中有戒不当黑伞。要深度锤炼善作善为的高强本领，增强高质量发展本领，不当庸官当能官;增强抓落实的本领，不当懒官当勤官;增强依法执政本领，不当昏官当明官;增强群众工作本领，不当霸官当亲官。</w:t>
      </w:r>
    </w:p>
    <w:p>
      <w:pPr>
        <w:ind w:left="0" w:right="0" w:firstLine="560"/>
        <w:spacing w:before="450" w:after="450" w:line="312" w:lineRule="auto"/>
      </w:pPr>
      <w:r>
        <w:rPr>
          <w:rFonts w:ascii="宋体" w:hAnsi="宋体" w:eastAsia="宋体" w:cs="宋体"/>
          <w:color w:val="000"/>
          <w:sz w:val="28"/>
          <w:szCs w:val="28"/>
        </w:rPr>
        <w:t xml:space="preserve">　　(四)坚持严守党章党规，依法行政依规办事，做清正廉洁的表率。要严守政治纪律和政治规矩，严格遵守《党章》《中国共产党纪律处分条例》《廉洁准则》和党的优良传统规矩，切实做到五个必须五个绝不允许，严禁七个有之，带头做到自律、自省、自警，时刻严格要求自己，要求别人做到的，自己首先要做到，禁止别人做的，自己要坚决不做。要坚决反对特权思想和特权现象，根除官本位思想，正确行使权力，依法用权、秉公用权、廉洁用权，做到心有所畏、言有所戒、行有所止，处理好公和私、情和法、利和法的关系。要深入推进反腐败斗争，坚持零容忍立场不动摇，严格遵守执行党员领导干部廉洁自律准则，切实把巡视巡察反馈问题整改落实到位，以自身示范弘扬清风正气，树立共产党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基层党员20_度组织生活会个人对照检查发言材料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&gt;　　一、在坚持学习邓小平理论、深入领会“三个代表；</w:t>
      </w:r>
    </w:p>
    <w:p>
      <w:pPr>
        <w:ind w:left="0" w:right="0" w:firstLine="560"/>
        <w:spacing w:before="450" w:after="450" w:line="312" w:lineRule="auto"/>
      </w:pPr>
      <w:r>
        <w:rPr>
          <w:rFonts w:ascii="宋体" w:hAnsi="宋体" w:eastAsia="宋体" w:cs="宋体"/>
          <w:color w:val="000"/>
          <w:sz w:val="28"/>
          <w:szCs w:val="28"/>
        </w:rPr>
        <w:t xml:space="preserve">　　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w:t>
      </w:r>
    </w:p>
    <w:p>
      <w:pPr>
        <w:ind w:left="0" w:right="0" w:firstLine="560"/>
        <w:spacing w:before="450" w:after="450" w:line="312" w:lineRule="auto"/>
      </w:pPr>
      <w:r>
        <w:rPr>
          <w:rFonts w:ascii="宋体" w:hAnsi="宋体" w:eastAsia="宋体" w:cs="宋体"/>
          <w:color w:val="000"/>
          <w:sz w:val="28"/>
          <w:szCs w:val="28"/>
        </w:rPr>
        <w:t xml:space="preserve">　　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w:t>
      </w:r>
    </w:p>
    <w:p>
      <w:pPr>
        <w:ind w:left="0" w:right="0" w:firstLine="560"/>
        <w:spacing w:before="450" w:after="450" w:line="312" w:lineRule="auto"/>
      </w:pPr>
      <w:r>
        <w:rPr>
          <w:rFonts w:ascii="宋体" w:hAnsi="宋体" w:eastAsia="宋体" w:cs="宋体"/>
          <w:color w:val="000"/>
          <w:sz w:val="28"/>
          <w:szCs w:val="28"/>
        </w:rPr>
        <w:t xml:space="preserve">　　和大家一齐团结奋斗、发挥优势，使自我在今后的工作中进一步走向成熟！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2025-08-10T19:13:40+08:00</dcterms:created>
  <dcterms:modified xsi:type="dcterms:W3CDTF">2025-08-10T19:13:40+08:00</dcterms:modified>
</cp:coreProperties>
</file>

<file path=docProps/custom.xml><?xml version="1.0" encoding="utf-8"?>
<Properties xmlns="http://schemas.openxmlformats.org/officeDocument/2006/custom-properties" xmlns:vt="http://schemas.openxmlformats.org/officeDocument/2006/docPropsVTypes"/>
</file>