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作者：独坐青楼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廖俊波同志是从福建基层成长起来的优秀领导干部，是八闽儿女的光荣和骄傲。下面是小编给大家整理的党员干部学习廖俊波同志先进事迹座谈会发言稿，仅供参考。 &gt; 党员干部学习廖俊波同志先进事迹座谈会发言稿【篇一】  日前，为深入学习贯彻习近平总书记...</w:t>
      </w:r>
    </w:p>
    <w:p>
      <w:pPr>
        <w:ind w:left="0" w:right="0" w:firstLine="560"/>
        <w:spacing w:before="450" w:after="450" w:line="312" w:lineRule="auto"/>
      </w:pPr>
      <w:r>
        <w:rPr>
          <w:rFonts w:ascii="宋体" w:hAnsi="宋体" w:eastAsia="宋体" w:cs="宋体"/>
          <w:color w:val="000"/>
          <w:sz w:val="28"/>
          <w:szCs w:val="28"/>
        </w:rPr>
        <w:t xml:space="preserve">廖俊波同志是从福建基层成长起来的优秀领导干部，是八闽儿女的光荣和骄傲。下面是小编给大家整理的党员干部学习廖俊波同志先进事迹座谈会发言稿，仅供参考。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日前，为深入学习贯彻习近平总书记重要指示精神，表彰先进、弘扬正气，引导广大党员、干部对标先进、见贤思齐，党中央决定，追授廖俊波同志全国优秀共产党员称号。</w:t>
      </w:r>
    </w:p>
    <w:p>
      <w:pPr>
        <w:ind w:left="0" w:right="0" w:firstLine="560"/>
        <w:spacing w:before="450" w:after="450" w:line="312" w:lineRule="auto"/>
      </w:pPr>
      <w:r>
        <w:rPr>
          <w:rFonts w:ascii="宋体" w:hAnsi="宋体" w:eastAsia="宋体" w:cs="宋体"/>
          <w:color w:val="000"/>
          <w:sz w:val="28"/>
          <w:szCs w:val="28"/>
        </w:rPr>
        <w:t xml:space="preserve">在5月23日福建省委主办的廖俊波同志先进事迹报告会上，廖俊波的妻子林莉作了题为《一诺无悔》的报告。25年前丈夫转行去乡镇工作，她包揽了家里大大小小的事物，那一诺，我无悔。同样，廖俊波面对党旗，举起右手宣示的那一刻起，就投身于党和人民的事业，这一诺，也无悔。入党25年来，廖俊波同志始终信念坚定、不忘初心，对党和人民无限忠诚，在每一个工作岗位都倾心尽力为党和人民的事业奋斗，赢得了广泛赞誉。</w:t>
      </w:r>
    </w:p>
    <w:p>
      <w:pPr>
        <w:ind w:left="0" w:right="0" w:firstLine="560"/>
        <w:spacing w:before="450" w:after="450" w:line="312" w:lineRule="auto"/>
      </w:pPr>
      <w:r>
        <w:rPr>
          <w:rFonts w:ascii="宋体" w:hAnsi="宋体" w:eastAsia="宋体" w:cs="宋体"/>
          <w:color w:val="000"/>
          <w:sz w:val="28"/>
          <w:szCs w:val="28"/>
        </w:rPr>
        <w:t xml:space="preserve">25年的淬炼，不忘初心是底色。无论工作的时间、地点怎样变化，无论自身的职级、职务怎样变化，廖俊波为党工作、为民服务的赤子之心都未曾改变。他的理想信念坚如磐石，对党绝对忠诚，始终做到政治信仰不变、政治立场不移、政治方向不偏，坚决贯彻党的工作路线和根本宗旨，全心全意为人民服务。群众的事无小事，他把群众当作亲人和朋友，把群众的每一件事都记挂在心上，设身处地地、尽心尽力地解决问题。在他看来，帮老百姓干活、保障群众利益，怎么干都不过分，真心实意为百姓谋福祉，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25年的淬炼，真抓实干是本色。作为一名党员干部，廖俊波还是一位实干家，对干事创业充满了激情。城区地质灾害防治、在炙热的夏天里调研、三顾茅庐请能人、四处奔波招商引资他挑起了最重的担子，啃下了最硬的骨头，政和县建起了迎宾大道，改造了主街，高速通车，教育教学质量大幅提高每一项行动都为政和这个省尾的蜕变写下了浓墨重彩的一笔。他是促进改革发展稳定中的先锋表率，敢担当、敢负责、敢作为，用实际行动践行着合格党员标准和好干部标准。</w:t>
      </w:r>
    </w:p>
    <w:p>
      <w:pPr>
        <w:ind w:left="0" w:right="0" w:firstLine="560"/>
        <w:spacing w:before="450" w:after="450" w:line="312" w:lineRule="auto"/>
      </w:pPr>
      <w:r>
        <w:rPr>
          <w:rFonts w:ascii="宋体" w:hAnsi="宋体" w:eastAsia="宋体" w:cs="宋体"/>
          <w:color w:val="000"/>
          <w:sz w:val="28"/>
          <w:szCs w:val="28"/>
        </w:rPr>
        <w:t xml:space="preserve">25年的淬炼，廉洁奉公是成色。面对重任不怯懦，面对诱惑不动摇。廖俊波同志作为党员，崇廉拒腐，清白做人，干净做事;作为党员领导干部，廉洁从政用权，自觉保持人民公仆本色，维护人民根本利益。以党和人民事业为最高追求，以干事创业、造福百姓为最大快乐，始终做到心中有党、心中有民、心中有责、心中有戒。他为企业和群众排解万难，却始终严守廉洁底线，不曾收受一件礼品，也从不利用权力、地位为自己和亲属谋取私利，躬身践行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一次宣誓，成为共产党员;25载春秋，淬炼为全国优秀县委书记、全国优秀共产党员。两学一做，关键在做，廖俊波同志真的做到了，直至生命的最后一刻!在两学一做学习教育常态化制度化中，广大党员干部要以廖俊波同志为光辉典范，更加紧密地团结在以习近平同志为核心的党中央周围，奋发有为，扎实工作，为共产主义事业奋斗终身!</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固有一死，或重于泰山，或轻于鸿毛。南平市委常委、副市长廖俊波虽因车祸不幸离去，但他在面对各种诱惑横眉冷对的政治觉悟和党性原则，在对待百姓甘为孺子牛、扑下身子，没有架子的服务态度，在对待工作拼、严、快、实的奋斗精神将被百姓永远铭记和传扬。</w:t>
      </w:r>
    </w:p>
    <w:p>
      <w:pPr>
        <w:ind w:left="0" w:right="0" w:firstLine="560"/>
        <w:spacing w:before="450" w:after="450" w:line="312" w:lineRule="auto"/>
      </w:pPr>
      <w:r>
        <w:rPr>
          <w:rFonts w:ascii="宋体" w:hAnsi="宋体" w:eastAsia="宋体" w:cs="宋体"/>
          <w:color w:val="000"/>
          <w:sz w:val="28"/>
          <w:szCs w:val="28"/>
        </w:rPr>
        <w:t xml:space="preserve">廖俊波为什么会如此深受百姓欢迎和爱戴?据采访手稿报道，政和县铁山镇东涧村村主任胡说，我们村过去多年是空壳村，零村财，900多人的村子，300多人出去打工了。村里没钱，你怎么当村主任，怎么做事啊?廖俊波说，这么多撂荒的土地要用起来。种花收入多也没污染，你们想干的话，我全力支持!土地流转起来，村民有了新奔头。202_年，村民人均收入超过1万元，村财也入账10万多元......,没有比脚更远的路，没有比人更高的山。廖俊波用一名党员干部的实际行动践行了这句话的真实价值和深刻意义。只要把脚深深扎根于人民群众之中，俯下身子，把百姓所需作为自己的根本出发点和落脚点，急百姓之所急，从群众中来到群众中去，亲临亲为，就没有过不了的河，解决不好的难题。</w:t>
      </w:r>
    </w:p>
    <w:p>
      <w:pPr>
        <w:ind w:left="0" w:right="0" w:firstLine="560"/>
        <w:spacing w:before="450" w:after="450" w:line="312" w:lineRule="auto"/>
      </w:pPr>
      <w:r>
        <w:rPr>
          <w:rFonts w:ascii="宋体" w:hAnsi="宋体" w:eastAsia="宋体" w:cs="宋体"/>
          <w:color w:val="000"/>
          <w:sz w:val="28"/>
          <w:szCs w:val="28"/>
        </w:rPr>
        <w:t xml:space="preserve">在困难面前是否敢于面对，是解决问题的关键，也考验一名党员干部党性是否坚定，能力是否过硬的试金石。</w:t>
      </w:r>
    </w:p>
    <w:p>
      <w:pPr>
        <w:ind w:left="0" w:right="0" w:firstLine="560"/>
        <w:spacing w:before="450" w:after="450" w:line="312" w:lineRule="auto"/>
      </w:pPr>
      <w:r>
        <w:rPr>
          <w:rFonts w:ascii="宋体" w:hAnsi="宋体" w:eastAsia="宋体" w:cs="宋体"/>
          <w:color w:val="000"/>
          <w:sz w:val="28"/>
          <w:szCs w:val="28"/>
        </w:rPr>
        <w:t xml:space="preserve">据采访手稿报道，武夷新区用再造一个新城的决心做招商、上项目。拆迁，地方干部眼中的天下第一难题，必然绕不开、躲不过。廖俊波恨不得蹬上靴子自己上阵，一怕贻误发展良机，二怕群众利益受损......，这是在困难面前迎难而上的担当精神，是党员干部先锋模范形象的再现，是人民好干部的典范和缩影。正是由于在改革创新和扶贫攻坚的道路上有无数像廖俊波一样敢于担当的优秀党员干部，中国的经济和社会才取得一个又一个突飞猛进的发展和突破性的进步。就拿202_年四川的脱贫攻坚来说，据资料统计显示，四川省在去年扶贫攻坚中，就有27名优秀党员干部在扶贫攻坚中殉职，有50多名在扶贫攻坚中受伤......</w:t>
      </w:r>
    </w:p>
    <w:p>
      <w:pPr>
        <w:ind w:left="0" w:right="0" w:firstLine="560"/>
        <w:spacing w:before="450" w:after="450" w:line="312" w:lineRule="auto"/>
      </w:pPr>
      <w:r>
        <w:rPr>
          <w:rFonts w:ascii="宋体" w:hAnsi="宋体" w:eastAsia="宋体" w:cs="宋体"/>
          <w:color w:val="000"/>
          <w:sz w:val="28"/>
          <w:szCs w:val="28"/>
        </w:rPr>
        <w:t xml:space="preserve">懂得珍惜和感恩的民族才是优秀而充满希望的民族。人民的好干部廖俊波们用鲜血乃至生命为中国的经济和社会发展筑起了一座座通向富足和幸福的阳光大道，应懂得珍惜，要心存感恩。作为党员干部应继承其优良精神品质，踏着他们没有走完的足迹继续前进，不辱使命、不负重托，积极主动作为，为实现共产主义理想事业奋斗不息!</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这充分体现了以习近平同志为核心的党中央对基层一线干部的高度重视和真情关怀，饱含着对广大党员、干部做到对党忠诚、心系群众、忘我工作、无私奉献的谆谆教导和殷切期望。廖俊波同志的模范行动，为我们树立了对党忠诚、信念坚定，心系群众、造福一方，敢于担当、锐意进取，忘我工作、鞠躬尽瘁，无私奉献、克己奉公的好榜样。</w:t>
      </w:r>
    </w:p>
    <w:p>
      <w:pPr>
        <w:ind w:left="0" w:right="0" w:firstLine="560"/>
        <w:spacing w:before="450" w:after="450" w:line="312" w:lineRule="auto"/>
      </w:pPr>
      <w:r>
        <w:rPr>
          <w:rFonts w:ascii="宋体" w:hAnsi="宋体" w:eastAsia="宋体" w:cs="宋体"/>
          <w:color w:val="000"/>
          <w:sz w:val="28"/>
          <w:szCs w:val="28"/>
        </w:rPr>
        <w:t xml:space="preserve">学习廖俊波同志对党忠诚、信念坚定的政治品格。廖俊波同志是从福建基层成长起来的优秀领导干部，是八闽儿女的光荣和骄傲。他入党25年，从人民教师到人民公仆，从基层干部到主政一方，无论在哪个层级、哪个岗位，都始终牢记自己的党员身份，牢固树立马克思主义世界观，始终坚守共产党人的精神高地，毕生笃定社会主义和共产主义理想信念并为之不懈奋斗。202_年，组织决定廖俊波同志担任政和县县委书记，他认真学习贯彻习近平总书记系列重要讲话精神和治国理政新理念新思想新战略以及习近平总书记对福建工作的重要指示，立下一切为了政和的光荣和梦想的铮铮誓言，以背石头上山的劲头带领广大干部群众开拓进取、苦干实干，使政和从202_年起连续三年进入全省县域经济发展十佳行列。我们向廖俊波同志学习，就是要牢固树立四个意识，始终同以习近平同志为核心的党中央保持高度一致，认真学习贯彻习近平总书记系列重要讲话精神和治国理政新理念新思想新战略，不忘初心、继续前进，用生命和行动践行共产党人的崇高理想。</w:t>
      </w:r>
    </w:p>
    <w:p>
      <w:pPr>
        <w:ind w:left="0" w:right="0" w:firstLine="560"/>
        <w:spacing w:before="450" w:after="450" w:line="312" w:lineRule="auto"/>
      </w:pPr>
      <w:r>
        <w:rPr>
          <w:rFonts w:ascii="宋体" w:hAnsi="宋体" w:eastAsia="宋体" w:cs="宋体"/>
          <w:color w:val="000"/>
          <w:sz w:val="28"/>
          <w:szCs w:val="28"/>
        </w:rPr>
        <w:t xml:space="preserve">学习廖俊波同志心系群众、造福一方的为民情怀。对待群众，廖俊波同志总有一颗赤子之心。他始终把自己的根牢牢扎在群众之中，不忘自己从哪里来、要到哪里去，甘当为人民打柴人。他常对身边干部讲：群众遇到困难来找我们的时候，一定要换位思考，想想如果我们站在他们的位置上该怎么办，这时候你就一定会尽心尽力帮他们去办事。始终把群众装在心里的廖俊波同志，也永远留在群众心中。政和县城关渡头洋七旬老人张承富家门口，202_年6月至今仍贴着一副对联：当官能为民着想，凝聚民心国家强，横批是俊波你好。送别廖俊波同志当天，自发前来的人群将连绵数十里的街道挤得水泄不通;遗体告别仪式上，来自美国、菲律宾、香港、北京、福州等地的哀悼者络绎不绝。我们向廖俊波同志学习，就是要始终站稳群众立场，坚持党的群众路线，深入改进作风，身体力行把党的方针政策落实到基层和群众中去，真心实意为百姓谋福祉，赢得人民群众的信任、爱戴和追随。</w:t>
      </w:r>
    </w:p>
    <w:p>
      <w:pPr>
        <w:ind w:left="0" w:right="0" w:firstLine="560"/>
        <w:spacing w:before="450" w:after="450" w:line="312" w:lineRule="auto"/>
      </w:pPr>
      <w:r>
        <w:rPr>
          <w:rFonts w:ascii="宋体" w:hAnsi="宋体" w:eastAsia="宋体" w:cs="宋体"/>
          <w:color w:val="000"/>
          <w:sz w:val="28"/>
          <w:szCs w:val="28"/>
        </w:rPr>
        <w:t xml:space="preserve">学习廖俊波同志敢于担当、锐意进取的实干精神。当官避事平生耻，视死如归社稷心。廖俊波同志从来都敢于啃最难啃的硬骨头，勇于闯最难闯的大险滩。在任邵武市副市长期间，他接到了化解原国有企业不良债务的艰巨任务。面对这个烫手山芋，他不等不靠、不搞击鼓传花，义无反顾地接受并完成了任务，化解不良债务1.3亿元，盘活工业用地近200亩，为13家担保企业解除了债务链。202_年10月，他被任命为南平市荣华山产业组团管理委员会主任。在当时要地没地、要钱没钱，大多数人不看好的情况下，他从零开始、艰苦创业，短短几年就建成了一片产值数十亿元的工业园区。我们向廖俊波同志学习，就是要遇事不畏难、当事不推责，特别是面对改革深水区、发展瓶颈期，始终保持想做事、能担事、会干事的良好状态，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学习廖俊波同志忘我工作、鞠躬尽瘁的高尚情操。廖俊波同志几十年如一日，始终奔忙在招商引资、项目建设、园区开发等工作一线，夙夜在公，废寝忘食，从不叫苦叫累。他因公殉职的当天，上午在南平市区参加一个协调会，下午研究武夷新区综合片区地价和武夷山国家公园有关工作，下班前还听取市国土资源局的汇报。傍晚6点左右，他离开市政府回家简单收拾了一番，就出发赶往百余公里外的武夷新区召开会议。在大多数人看来像铁人赛的日程安排，却是廖俊波同志的常态。每当有人劝他要注意身体、不要搞得太累时，他总是说：我不累，工作是快乐的哟!202_年被评为全国优秀县委书记后，他对妻子林莉说：组织上给了我这么高的荣誉，自己除了更加努力工作，没有其他办法报答组织的恩情。在他的推动下，南平航天体验馆从签订协议到建成，仅仅用了80天;计划总投资2亿元的闽铝轻量化车厢和物流车项目，从签约到建成投产只用了69天，创造了令人称道的俊波速度。我们向廖俊波同志学习，就是要把党和人民的事业当成不懈的追求，始终保持高涨的工作热情，只争朝夕、勤勉敬业，忘我工作、努力拼搏，为加快推进全面建成小康社会贡献更多的智慧和力量。</w:t>
      </w:r>
    </w:p>
    <w:p>
      <w:pPr>
        <w:ind w:left="0" w:right="0" w:firstLine="560"/>
        <w:spacing w:before="450" w:after="450" w:line="312" w:lineRule="auto"/>
      </w:pPr>
      <w:r>
        <w:rPr>
          <w:rFonts w:ascii="宋体" w:hAnsi="宋体" w:eastAsia="宋体" w:cs="宋体"/>
          <w:color w:val="000"/>
          <w:sz w:val="28"/>
          <w:szCs w:val="28"/>
        </w:rPr>
        <w:t xml:space="preserve">学习廖俊波同志无私奉献、克己奉公的清廉本色。粉身碎骨全不怕，要留清白在人间。廖俊波同志参加工作以来，始终保持谦虚谨慎、务实低调，克己奉公、清正廉洁的道德情操，自觉践行共产党人价值观，从不利用权力、地位为自己和亲属谋取私利。他的妻子林莉工作27年，始终在教学一线，没有因为他的职务提升得到一丝半点的照顾。廖俊波同志的一位挚友说：这么多年，从拿口、邵武、荣华山、政和再到武夷新区，他一直分管或主管工业园区，经手无数项目，但是从来没有听说他在哪个项目谋过私利。我们向廖俊波同志学习，就是要牢固树立正确的义利观、权力观，严格遵守党纪党规，坚守廉洁从政的思想防线和行为底线，从严要求自己和家人及身边工作人员，始终清清白白做人、干干净净做事、堂堂正正做官，永葆共产党人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习近平总书记指出，党的工作最坚实的力量支撑在基层。基层干部是加强基层基础工作的关键。我们必须深入贯彻落实习近平总书记重要指示精神，对广大基层干部既要从严管理，又要关心爱护，为他们创造良好的工作和成长条件，培养更多廖俊波式的优秀基层干部。对近年来因公殉职基层干部，要对他们的家庭情况进行调查摸底，抓紧制定关心关爱其家属的政策措施，在家属抚恤慰问、基本生活保障、特殊困难补助等方面提出具体措施，明确专人负责、专人落实，有针对性地关心帮助，确保把他们的老人、未成年子女照顾好。我们要以深入开展向廖俊波同志学习活动为契机，更加紧密团结在以习近平同志为核心的党中央周围，奋发有为、开拓创新，努力以新福建建设优异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2025-05-03T08:42:20+08:00</dcterms:created>
  <dcterms:modified xsi:type="dcterms:W3CDTF">2025-05-03T08:42:20+08:00</dcterms:modified>
</cp:coreProperties>
</file>

<file path=docProps/custom.xml><?xml version="1.0" encoding="utf-8"?>
<Properties xmlns="http://schemas.openxmlformats.org/officeDocument/2006/custom-properties" xmlns:vt="http://schemas.openxmlformats.org/officeDocument/2006/docPropsVTypes"/>
</file>