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关于202_度专题民主生活会对照检查材料、检视剖析材料及发言材料202_年整理【三篇】</w:t>
      </w:r>
      <w:bookmarkEnd w:id="1"/>
    </w:p>
    <w:p>
      <w:pPr>
        <w:jc w:val="center"/>
        <w:spacing w:before="0" w:after="450"/>
      </w:pPr>
      <w:r>
        <w:rPr>
          <w:rFonts w:ascii="Arial" w:hAnsi="Arial" w:eastAsia="Arial" w:cs="Arial"/>
          <w:color w:val="999999"/>
          <w:sz w:val="20"/>
          <w:szCs w:val="20"/>
        </w:rPr>
        <w:t xml:space="preserve">来源：网络  作者：九曲桥畔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以下是为大家整理的关于20_度专题民主生活会对照检查材料、检视剖析材料及发言材料20_年整理的文章3篇 , 欢迎大家参考查阅！第一篇: 20_度专题民主生活会对照检查材料、检视剖析材料及发言材料20_年整理　按照县纪委和县委组织部关于认真开...</w:t>
      </w:r>
    </w:p>
    <w:p>
      <w:pPr>
        <w:ind w:left="0" w:right="0" w:firstLine="560"/>
        <w:spacing w:before="450" w:after="450" w:line="312" w:lineRule="auto"/>
      </w:pPr>
      <w:r>
        <w:rPr>
          <w:rFonts w:ascii="宋体" w:hAnsi="宋体" w:eastAsia="宋体" w:cs="宋体"/>
          <w:color w:val="000"/>
          <w:sz w:val="28"/>
          <w:szCs w:val="28"/>
        </w:rPr>
        <w:t xml:space="preserve">以下是为大家整理的关于20_度专题民主生活会对照检查材料、检视剖析材料及发言材料20_年整理的文章3篇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20_度专题民主生活会对照检查材料、检视剖析材料及发言材料20_年整理</w:t>
      </w:r>
    </w:p>
    <w:p>
      <w:pPr>
        <w:ind w:left="0" w:right="0" w:firstLine="560"/>
        <w:spacing w:before="450" w:after="450" w:line="312" w:lineRule="auto"/>
      </w:pPr>
      <w:r>
        <w:rPr>
          <w:rFonts w:ascii="宋体" w:hAnsi="宋体" w:eastAsia="宋体" w:cs="宋体"/>
          <w:color w:val="000"/>
          <w:sz w:val="28"/>
          <w:szCs w:val="28"/>
        </w:rPr>
        <w:t xml:space="preserve">　按照县纪委和县委组织部关于认真开好 20_ 年度党员领导干部民主生活会的通知要求，镇党委班子对照《党章》、《关于新形势下党内政治生活的若干准则》和《中国共产党党内监督条例》等党内有关规定，认真开展学习讨论，广泛听取意见建议，深入查找班子存在问题，深刻剖析了问题根源，研究制定了整改措施。现作如下对照检查：</w:t>
      </w:r>
    </w:p>
    <w:p>
      <w:pPr>
        <w:ind w:left="0" w:right="0" w:firstLine="560"/>
        <w:spacing w:before="450" w:after="450" w:line="312" w:lineRule="auto"/>
      </w:pPr>
      <w:r>
        <w:rPr>
          <w:rFonts w:ascii="宋体" w:hAnsi="宋体" w:eastAsia="宋体" w:cs="宋体"/>
          <w:color w:val="000"/>
          <w:sz w:val="28"/>
          <w:szCs w:val="28"/>
        </w:rPr>
        <w:t xml:space="preserve">　一、20_ 年度民主生活会查找问题整改情况 20_ 年度，镇党委班子民主生活会共查找学习贯彻习近平新时代中国特色社会主义思想、认真执行党中央决策部署和上级党委决议决定、对党忠诚老实、担当负责、纠正“四风”、严格执行廉洁自律准则等 6 个方面 18 条问题。针对查找出的问题，镇党委召开专题会议，逐条剖析原因，深挖症结根源，研究制定了整改落实方案，建立了整改台账，明确了整改责任人和整改时限，逐项整改销号，至目前6 个方面 18 条问题已全部整改到位并长期坚持。对标问题整改，持续强化党员干部教育管理，弛而不息改进作风，纵深推进全面从严治党责任落细落小落实，进一步深化巩固整改成果。</w:t>
      </w:r>
    </w:p>
    <w:p>
      <w:pPr>
        <w:ind w:left="0" w:right="0" w:firstLine="560"/>
        <w:spacing w:before="450" w:after="450" w:line="312" w:lineRule="auto"/>
      </w:pPr>
      <w:r>
        <w:rPr>
          <w:rFonts w:ascii="宋体" w:hAnsi="宋体" w:eastAsia="宋体" w:cs="宋体"/>
          <w:color w:val="000"/>
          <w:sz w:val="28"/>
          <w:szCs w:val="28"/>
        </w:rPr>
        <w:t xml:space="preserve">　二、存在的突出问题 （一）思想政治方面：一是对“两个维护”学习领会不深入，落实有差距。主要表现在对政治学习重视程度不够，对维护核心研讨交流少，个别班子成员对习近平新时代中国特色社会主义思想和党的十</w:t>
      </w:r>
    </w:p>
    <w:p>
      <w:pPr>
        <w:ind w:left="0" w:right="0" w:firstLine="560"/>
        <w:spacing w:before="450" w:after="450" w:line="312" w:lineRule="auto"/>
      </w:pPr>
      <w:r>
        <w:rPr>
          <w:rFonts w:ascii="宋体" w:hAnsi="宋体" w:eastAsia="宋体" w:cs="宋体"/>
          <w:color w:val="000"/>
          <w:sz w:val="28"/>
          <w:szCs w:val="28"/>
        </w:rPr>
        <w:t xml:space="preserve">　九大精神学习不深入，领会不深刻，贯彻落实上有偏差。比如，今年市委第四巡察组巡察过程中，经现场测试、随机提问，大部分班子成员、党员干部、村班子成员对党的基本理论知识不清楚、不理解。又比如，表现在重点工作的推进落实上，全镇主导产业转型开级的步伐还不够快，产业发展的结构还不优，助农增收作用不明显；基础设施建设欠账依然较大，村庄环境卫生整治工作成效不够显著，开展“七净一规范”活动坚持不经常，等等。二是推进“不忘初心、牢记使命”主题教育常态化制度化的力度有所减弱。镇党委对“不忘初心、牢记使命”主题教育常态化制度化集体研究少、督导推进少，致使个别党组织学习教育抓的不经常不深入，存在应付差事、虚假学习现象。比如，今年巡察中反馈个别村“不忘初心、牢记使命”主题教育整改台账为村部干部编写，多人内容雷同；个别支部书记学习笔记记录内容少，且个人学习笔记出现 3 个笔迹，有的支部委员学习笔记只有一页内容。</w:t>
      </w:r>
    </w:p>
    <w:p>
      <w:pPr>
        <w:ind w:left="0" w:right="0" w:firstLine="560"/>
        <w:spacing w:before="450" w:after="450" w:line="312" w:lineRule="auto"/>
      </w:pPr>
      <w:r>
        <w:rPr>
          <w:rFonts w:ascii="宋体" w:hAnsi="宋体" w:eastAsia="宋体" w:cs="宋体"/>
          <w:color w:val="000"/>
          <w:sz w:val="28"/>
          <w:szCs w:val="28"/>
        </w:rPr>
        <w:t xml:space="preserve">　（二）精神状态方面：一是攻坚克难的信心不够坚定。面对新形势新挑战，习惯按部就班、平铺直叙工作，一定程度上还存“只要不出事”的守成心理，锐意开拓、奋发进取的精气神欠缺。二是持之以恒抓落实的劲头不足。对一些突发问题、棘手难题，缺乏一抓到底、动真碰硬的精神，对工作中出现的困难和矛盾有畏难情绪，强力突破落实的劲头不足。三是主动担当作为的意识不够强。在工作推进上习惯凭老经验、老办法、老套路办事，钻研政策不够，潜心研究不够，对新常态新方法不适应，思路不够开阔、举措不够创新；特别是个别</w:t>
      </w:r>
    </w:p>
    <w:p>
      <w:pPr>
        <w:ind w:left="0" w:right="0" w:firstLine="560"/>
        <w:spacing w:before="450" w:after="450" w:line="312" w:lineRule="auto"/>
      </w:pPr>
      <w:r>
        <w:rPr>
          <w:rFonts w:ascii="宋体" w:hAnsi="宋体" w:eastAsia="宋体" w:cs="宋体"/>
          <w:color w:val="000"/>
          <w:sz w:val="28"/>
          <w:szCs w:val="28"/>
        </w:rPr>
        <w:t xml:space="preserve">　班子成员担当作为不够，甘当二传手，对上敷衍、对下推诿，推动工作转办安排的多、下身法抓落实的少。</w:t>
      </w:r>
    </w:p>
    <w:p>
      <w:pPr>
        <w:ind w:left="0" w:right="0" w:firstLine="560"/>
        <w:spacing w:before="450" w:after="450" w:line="312" w:lineRule="auto"/>
      </w:pPr>
      <w:r>
        <w:rPr>
          <w:rFonts w:ascii="宋体" w:hAnsi="宋体" w:eastAsia="宋体" w:cs="宋体"/>
          <w:color w:val="000"/>
          <w:sz w:val="28"/>
          <w:szCs w:val="28"/>
        </w:rPr>
        <w:t xml:space="preserve">　（三）工作作风方面：一是贯彻执行中央八项规定及其实施细则精神不够到位、彻底。虽然能较好落实中央八项规定及其实施细则精神，也能够驰而不息的纠正“四风”，在防止问题反弹方面也做了大量工作，但对当前反腐败斗争面临的研究形势把握不准，对“四风”问题特别是形式主义、官僚主义隐身变形问题自查自纠不及时，监督制止不够有力。二是党员干部作风不够扎实一贯。虽然结合开展“转变作风改善发展环境年”活动，下气力抓了党员干部作风改进，但在抓长抓常作风建设的恒劲和韧劲还不够足，追责问责力度不够大，农村党员干部宗旨观念淡薄、组织纪律涣散，制度纪律遵守坚持不够到位。三是管党治党责任落实不到位。虽然持续狠抓党委主体责任和班子成员“一岗双责”落实，但还存在履行监督责任不到位，党员干部的日常教育管理不够严格，责任压力传导不到位，班子成员对联系包抓片组内镇村干部苗头性问题发现制止不及时，对有违纪行为的党员干部制止惩处还不够及时、从严要求的标准还不够高。</w:t>
      </w:r>
    </w:p>
    <w:p>
      <w:pPr>
        <w:ind w:left="0" w:right="0" w:firstLine="560"/>
        <w:spacing w:before="450" w:after="450" w:line="312" w:lineRule="auto"/>
      </w:pPr>
      <w:r>
        <w:rPr>
          <w:rFonts w:ascii="宋体" w:hAnsi="宋体" w:eastAsia="宋体" w:cs="宋体"/>
          <w:color w:val="000"/>
          <w:sz w:val="28"/>
          <w:szCs w:val="28"/>
        </w:rPr>
        <w:t xml:space="preserve">　（四）开展调查研究方面：一是思想认识有误区。部分班子成员认为基层是抓落实的具体操作者，调查研究是上级部门做决策、搞研究的必备程序，有与己无关的错误认识，对镇党委要求定期分配的调查研究任务，思想上不够重视，行动上不够积极主动，存在应付差事、蒙混过关的思想。二是调查研究的实效性不够强。班子成员对分管领</w:t>
      </w:r>
    </w:p>
    <w:p>
      <w:pPr>
        <w:ind w:left="0" w:right="0" w:firstLine="560"/>
        <w:spacing w:before="450" w:after="450" w:line="312" w:lineRule="auto"/>
      </w:pPr>
      <w:r>
        <w:rPr>
          <w:rFonts w:ascii="宋体" w:hAnsi="宋体" w:eastAsia="宋体" w:cs="宋体"/>
          <w:color w:val="000"/>
          <w:sz w:val="28"/>
          <w:szCs w:val="28"/>
        </w:rPr>
        <w:t xml:space="preserve">　域工作进展情况掌握不够细致、不够全面，没有以推动工作、破解问题为出发点，存在为完成调研任务而调研的形式主义，一些调研工作质量不高，对推进工作落实的指导性、操作性不强。</w:t>
      </w:r>
    </w:p>
    <w:p>
      <w:pPr>
        <w:ind w:left="0" w:right="0" w:firstLine="560"/>
        <w:spacing w:before="450" w:after="450" w:line="312" w:lineRule="auto"/>
      </w:pPr>
      <w:r>
        <w:rPr>
          <w:rFonts w:ascii="宋体" w:hAnsi="宋体" w:eastAsia="宋体" w:cs="宋体"/>
          <w:color w:val="000"/>
          <w:sz w:val="28"/>
          <w:szCs w:val="28"/>
        </w:rPr>
        <w:t xml:space="preserve">　（五）意识形态责任制落实方面：虽然能够坚持对意识形态工作勤部署、常安排，建立了《党建微信群管理办法》，但未建立网络舆情应急处置及热点问题应急处置办法，村级“一支一群”党员也没有做到全部实名认证，在网络意识形态领域安全管控工作上还存在潜在的安全隐患问题。个别班子成员对新形势下加强和做好意识形态工作的重要性和必要性认识还有欠缺，“一岗双责”职责履行不够充分，检查指导分管领域内结合联系包抓村意识形态工作不够经常，责任落实还有一定差距。</w:t>
      </w:r>
    </w:p>
    <w:p>
      <w:pPr>
        <w:ind w:left="0" w:right="0" w:firstLine="560"/>
        <w:spacing w:before="450" w:after="450" w:line="312" w:lineRule="auto"/>
      </w:pPr>
      <w:r>
        <w:rPr>
          <w:rFonts w:ascii="宋体" w:hAnsi="宋体" w:eastAsia="宋体" w:cs="宋体"/>
          <w:color w:val="000"/>
          <w:sz w:val="28"/>
          <w:szCs w:val="28"/>
        </w:rPr>
        <w:t xml:space="preserve">　三、产生问题的原因分析 针对以上问题，镇党委班子认真进行了反思、全面进行了剖析，深刻查找了产生问题的根源，主要有以下四个方面：</w:t>
      </w:r>
    </w:p>
    <w:p>
      <w:pPr>
        <w:ind w:left="0" w:right="0" w:firstLine="560"/>
        <w:spacing w:before="450" w:after="450" w:line="312" w:lineRule="auto"/>
      </w:pPr>
      <w:r>
        <w:rPr>
          <w:rFonts w:ascii="宋体" w:hAnsi="宋体" w:eastAsia="宋体" w:cs="宋体"/>
          <w:color w:val="000"/>
          <w:sz w:val="28"/>
          <w:szCs w:val="28"/>
        </w:rPr>
        <w:t xml:space="preserve">　一是理论学习抓得不紧。对习近平新时代中国特色社会主义思想深研细钻不够，对党规党纪、法律法规、基础理论学得少，对党的创新理论学习不够经常，对《党章》《准则》和《条例》的把握不深，没有经常学原文、读原著、悟原理，没有真正把自己融进去，许多时候浅尝辄止，没有系统掌握马克思主义基本原理特别是习近平新时代中国特色社会主义思想，没有很好地运用习近平新时代中国特色社会</w:t>
      </w:r>
    </w:p>
    <w:p>
      <w:pPr>
        <w:ind w:left="0" w:right="0" w:firstLine="560"/>
        <w:spacing w:before="450" w:after="450" w:line="312" w:lineRule="auto"/>
      </w:pPr>
      <w:r>
        <w:rPr>
          <w:rFonts w:ascii="宋体" w:hAnsi="宋体" w:eastAsia="宋体" w:cs="宋体"/>
          <w:color w:val="000"/>
          <w:sz w:val="28"/>
          <w:szCs w:val="28"/>
        </w:rPr>
        <w:t xml:space="preserve">　主义思想武装头脑、指导工作，抓工作往往凭经验、凭热情，缺乏调查研究，理性思考，以致处理问题时不能把握关键环节，使得作出的决策和工作思路与落实党的要求、群众期盼还存在一定的差距。</w:t>
      </w:r>
    </w:p>
    <w:p>
      <w:pPr>
        <w:ind w:left="0" w:right="0" w:firstLine="560"/>
        <w:spacing w:before="450" w:after="450" w:line="312" w:lineRule="auto"/>
      </w:pPr>
      <w:r>
        <w:rPr>
          <w:rFonts w:ascii="宋体" w:hAnsi="宋体" w:eastAsia="宋体" w:cs="宋体"/>
          <w:color w:val="000"/>
          <w:sz w:val="28"/>
          <w:szCs w:val="28"/>
        </w:rPr>
        <w:t xml:space="preserve">　二是党性修养锤炼不够。一些党员干部担当负责劲头不足，思想认识不到位，工作按部就班、因循守旧、求稳怕变，习惯用老思维、老办法、老套路解决新问题，常规措施推进工作，随着工作头绪越来越多，班子成员带头自我加压，持之以恒的劲头有所减弱，缺乏“钉钉子”精神和“滴水穿石”的韧劲，很多问题表面上是工作问题，实质还是责任意识和担当精神不够、干事创业的精气神不足，特别是重点工作推进过程中，有时放不开手脚、不敢较真碰硬，怕群众闹、怕引起信访，有时存在先搁置一段时间再来想办法的错误认识，错过了处置的最佳时机。</w:t>
      </w:r>
    </w:p>
    <w:p>
      <w:pPr>
        <w:ind w:left="0" w:right="0" w:firstLine="560"/>
        <w:spacing w:before="450" w:after="450" w:line="312" w:lineRule="auto"/>
      </w:pPr>
      <w:r>
        <w:rPr>
          <w:rFonts w:ascii="宋体" w:hAnsi="宋体" w:eastAsia="宋体" w:cs="宋体"/>
          <w:color w:val="000"/>
          <w:sz w:val="28"/>
          <w:szCs w:val="28"/>
        </w:rPr>
        <w:t xml:space="preserve">　三是管党治党不够严格。没有很好的把纪律规矩挺在前面，觉得基层干部不容易，管理监督有时候偏软，没有始终把党章党纪、法律法规作为高标和准则，往往习惯满足不越轨、不触线、不出事，对党员干部违纪行为制止惩处不力、警示震慑不够，致使一些党员干部对纪律规矩、法律法规没有敬畏感，最终违法乱纪、栽了跟头。</w:t>
      </w:r>
    </w:p>
    <w:p>
      <w:pPr>
        <w:ind w:left="0" w:right="0" w:firstLine="560"/>
        <w:spacing w:before="450" w:after="450" w:line="312" w:lineRule="auto"/>
      </w:pPr>
      <w:r>
        <w:rPr>
          <w:rFonts w:ascii="宋体" w:hAnsi="宋体" w:eastAsia="宋体" w:cs="宋体"/>
          <w:color w:val="000"/>
          <w:sz w:val="28"/>
          <w:szCs w:val="28"/>
        </w:rPr>
        <w:t xml:space="preserve">　一些班子成员抓党建和党风廉政建设“一岗双责”职责履行还不够到位、不够充分，对分管领域党员干部教育管理不够经常，廉政风险防控不够有力有效。</w:t>
      </w:r>
    </w:p>
    <w:p>
      <w:pPr>
        <w:ind w:left="0" w:right="0" w:firstLine="560"/>
        <w:spacing w:before="450" w:after="450" w:line="312" w:lineRule="auto"/>
      </w:pPr>
      <w:r>
        <w:rPr>
          <w:rFonts w:ascii="宋体" w:hAnsi="宋体" w:eastAsia="宋体" w:cs="宋体"/>
          <w:color w:val="000"/>
          <w:sz w:val="28"/>
          <w:szCs w:val="28"/>
        </w:rPr>
        <w:t xml:space="preserve">　四是制度笼子扎得不牢。研究制定的惩防体系和改进工作作风的各项规定，没有很好地突出问题导向，部分条款细化、量化程度不够，缺乏明确的惩罚措施。一些领导干部没有很好担当起“抓班子、带队伍”的责任，对一些党员干部的违纪违规行为发现不及时、制止不果断、惩处不到位。同时，一些关键环节和重点领域监管机制还不够健全，日常检查落实力度也不够大，加上一些党员干部自我约束能力差，惩处力度不够，削弱了制度的刚性约束力。</w:t>
      </w:r>
    </w:p>
    <w:p>
      <w:pPr>
        <w:ind w:left="0" w:right="0" w:firstLine="560"/>
        <w:spacing w:before="450" w:after="450" w:line="312" w:lineRule="auto"/>
      </w:pPr>
      <w:r>
        <w:rPr>
          <w:rFonts w:ascii="宋体" w:hAnsi="宋体" w:eastAsia="宋体" w:cs="宋体"/>
          <w:color w:val="000"/>
          <w:sz w:val="28"/>
          <w:szCs w:val="28"/>
        </w:rPr>
        <w:t xml:space="preserve">　四、整改措施和努力方向 一是政治上求“强”，不断强化担当意识。坚持以党的政治建设为统领，深入学习贯彻习近平新时代中国特色社会主义思想和党的十九大精神，坚定执行党的政治路线，严格遵守政治纪律和政治规矩，牢固树立“四个意识”，坚定“四个自信”，坚决维护习近平总书记党中央的核心、全党的核心地位，坚决维护党中央权威和集中统一领导，始终在政治立场、政治方向、政治原则、政治道路上同以习近平同志为核心的党中央保持高度一致，全力推动中央、省市县委决策部署落地生根。不断提高从政治上观察问题、分析问题、处置问题的能力，充分发挥班子的政治功能和政治作用，统筹推进牛果劳产业发展、项目建设、村庄环境卫生综合整治、脱贫攻坚等工作任务落实。</w:t>
      </w:r>
    </w:p>
    <w:p>
      <w:pPr>
        <w:ind w:left="0" w:right="0" w:firstLine="560"/>
        <w:spacing w:before="450" w:after="450" w:line="312" w:lineRule="auto"/>
      </w:pPr>
      <w:r>
        <w:rPr>
          <w:rFonts w:ascii="宋体" w:hAnsi="宋体" w:eastAsia="宋体" w:cs="宋体"/>
          <w:color w:val="000"/>
          <w:sz w:val="28"/>
          <w:szCs w:val="28"/>
        </w:rPr>
        <w:t xml:space="preserve">　二是思想上求“新”，持续深化理论武装。深入开展“不忘初心、牢记使命”主题教育活动，坚持用党的创新理论武装头脑，在学懂弄通做实习近平新时代中国特色社会主义思想上下功夫，坚持领导班子</w:t>
      </w:r>
    </w:p>
    <w:p>
      <w:pPr>
        <w:ind w:left="0" w:right="0" w:firstLine="560"/>
        <w:spacing w:before="450" w:after="450" w:line="312" w:lineRule="auto"/>
      </w:pPr>
      <w:r>
        <w:rPr>
          <w:rFonts w:ascii="宋体" w:hAnsi="宋体" w:eastAsia="宋体" w:cs="宋体"/>
          <w:color w:val="000"/>
          <w:sz w:val="28"/>
          <w:szCs w:val="28"/>
        </w:rPr>
        <w:t xml:space="preserve">　带头原原本本学习《习近平谈治国理政》第三卷等党的最新理论读本，坚持不懈地用党的创新理论学习武装头脑、指导实践。严格落实学习制度，镇党委中心组每月至少组织 1-2 次专题学习研讨，机关党支部每月至少组4次集体学习、农村党支部每月至少组织1次集体学习，切实形成制度化、常态化的学习机制。进一步加强成果考核运用，将党员的学习情况纳入年度考核，与评先荐优、干部选任相挂钩，切实解决积极性不够、驱动力不强的问题。</w:t>
      </w:r>
    </w:p>
    <w:p>
      <w:pPr>
        <w:ind w:left="0" w:right="0" w:firstLine="560"/>
        <w:spacing w:before="450" w:after="450" w:line="312" w:lineRule="auto"/>
      </w:pPr>
      <w:r>
        <w:rPr>
          <w:rFonts w:ascii="宋体" w:hAnsi="宋体" w:eastAsia="宋体" w:cs="宋体"/>
          <w:color w:val="000"/>
          <w:sz w:val="28"/>
          <w:szCs w:val="28"/>
        </w:rPr>
        <w:t xml:space="preserve">　三是作风上求“实”，严肃认真履职尽责。持续用力落实好“周计划、月督查、季调度、半年和年终考核兑现”的工作推进机制，按照领导干部定岗，将各项工作任务分解到人，进一步明确目标、落实进度，抓细化、抓考核、硬碰硬，奋力攻坚突破。坚持一线工作法，做到领导指挥在一线，措施落实在一线，问题解决在一线，紧盯目标任务，一件一件抓到底，进一步强化“年初建账、年中查账、年底交账”的过程管理手段，坚决克服“差不多”思想，转变“局外人”作风。进一步加强调查研究，班子成员每月到村专题调研 1 次以上，每年撰写高质量调研报告不得 4 篇以上。不断加强对意识形态工作的领导，强化责任落实和压力传导，加强重大舆情分析研判和风险防控应急处置，全面提升舆论管控能力。</w:t>
      </w:r>
    </w:p>
    <w:p>
      <w:pPr>
        <w:ind w:left="0" w:right="0" w:firstLine="560"/>
        <w:spacing w:before="450" w:after="450" w:line="312" w:lineRule="auto"/>
      </w:pPr>
      <w:r>
        <w:rPr>
          <w:rFonts w:ascii="宋体" w:hAnsi="宋体" w:eastAsia="宋体" w:cs="宋体"/>
          <w:color w:val="000"/>
          <w:sz w:val="28"/>
          <w:szCs w:val="28"/>
        </w:rPr>
        <w:t xml:space="preserve">　四是自律上求“严”，树牢勤政务实作风。严格执行“准则”“条例”和中央八项规定精神及其实施细则，进一步修订完善公务接待、公务用车辆管理等管理办法，从严执行报告审批制度。坚持正向激励</w:t>
      </w:r>
    </w:p>
    <w:p>
      <w:pPr>
        <w:ind w:left="0" w:right="0" w:firstLine="560"/>
        <w:spacing w:before="450" w:after="450" w:line="312" w:lineRule="auto"/>
      </w:pPr>
      <w:r>
        <w:rPr>
          <w:rFonts w:ascii="宋体" w:hAnsi="宋体" w:eastAsia="宋体" w:cs="宋体"/>
          <w:color w:val="000"/>
          <w:sz w:val="28"/>
          <w:szCs w:val="28"/>
        </w:rPr>
        <w:t xml:space="preserve">　与反面警示相结合，自觉约束权力，主动接受监督，从小节抓起，从细节做起，切实管好嘴、管好腿、管好手，以勤政廉政、干净干事的实际行动为干部职工作出表率。完善与干部职工定期谈心谈话制度，教育引导干部职工立德慎言，防微杜渐，自觉抵制各种不正之风。持续抓好案件查办，切实加强惠农资金落实、低保评定、贫困人口进出、项目建设等重点领域风险防控，加大案件查处力度，坚决查办侵害群众利益的不正之风和腐败问题。强化干部培养教育，抓实抓细支部工作，提高镇村干部廉洁从政能力，全力营造风清气正的干事创业环境。</w:t>
      </w:r>
    </w:p>
    <w:p>
      <w:pPr>
        <w:ind w:left="0" w:right="0" w:firstLine="560"/>
        <w:spacing w:before="450" w:after="450" w:line="312" w:lineRule="auto"/>
      </w:pPr>
      <w:r>
        <w:rPr>
          <w:rFonts w:ascii="黑体" w:hAnsi="黑体" w:eastAsia="黑体" w:cs="黑体"/>
          <w:color w:val="000000"/>
          <w:sz w:val="36"/>
          <w:szCs w:val="36"/>
          <w:b w:val="1"/>
          <w:bCs w:val="1"/>
        </w:rPr>
        <w:t xml:space="preserve">第二篇: 20_度专题民主生活会对照检查材料、检视剖析材料及发言材料20_年整理</w:t>
      </w:r>
    </w:p>
    <w:p>
      <w:pPr>
        <w:ind w:left="0" w:right="0" w:firstLine="560"/>
        <w:spacing w:before="450" w:after="450" w:line="312" w:lineRule="auto"/>
      </w:pPr>
      <w:r>
        <w:rPr>
          <w:rFonts w:ascii="宋体" w:hAnsi="宋体" w:eastAsia="宋体" w:cs="宋体"/>
          <w:color w:val="000"/>
          <w:sz w:val="28"/>
          <w:szCs w:val="28"/>
        </w:rPr>
        <w:t xml:space="preserve"> 根据市委、县委《关于开好 20_ 年度民主生活会的通知》要求，会前本人深入学习了《通知》规定的所学内容，为开好这次民主生活会奠定坚实的思想基础。同时，我紧密结合工作和思想实际，深入开展谈心谈话、广泛征求意见建议，分析问题根源，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一、“不忘初心、牢记使命”专题民主生活会查摆问题整改情况</w:t>
      </w:r>
    </w:p>
    <w:p>
      <w:pPr>
        <w:ind w:left="0" w:right="0" w:firstLine="560"/>
        <w:spacing w:before="450" w:after="450" w:line="312" w:lineRule="auto"/>
      </w:pPr>
      <w:r>
        <w:rPr>
          <w:rFonts w:ascii="宋体" w:hAnsi="宋体" w:eastAsia="宋体" w:cs="宋体"/>
          <w:color w:val="000"/>
          <w:sz w:val="28"/>
          <w:szCs w:val="28"/>
        </w:rPr>
        <w:t xml:space="preserve">　20_ 年，“不忘初心、牢记使命”专题民主生活会共查摆问题 6大类 16 条，均已完成整改。整改措施：深入推进“不忘初心，牢记使命”主题教育成果巩固，扎实做好“规定动作”，确保各项规定要求落到实处；精心谋划“自选动作”，创新发展思路，以新发展理念武装头脑，打造本地特色。牢牢抓住“关键少数”，认真落实党委理论学习中心组学习制度，建立个人学习档案，丰富学习内容，活化教育载体，全面提升理论水平和党性修养；加强督导考核，将监督的重心聚焦到领导干部掌权用权上，严格发文办会，提前规范工作留痕标准要求，坚决抵制形式主义、官僚主义等四风问题；引导党员干部自律自警，率先垂范，严于律己、廉洁从政，时刻把党和人民利益放在首位，引导党员干部遵守党纪国法，坚持高尚的精神追求，永葆共产党人的浩然正气，不沾腐、防侵蚀，做思想干净、作风干净、行为干净、关系干净的公职人员，永葆清廉本色；树立务实的工作作风，重点念好“衣食住行、业教保医”民生八字经，努力解决与人民群众生产生活息息相关的饮水安全、食品安全、生态环境安全等方面的困难和问题，突出实效利民惠民。</w:t>
      </w:r>
    </w:p>
    <w:p>
      <w:pPr>
        <w:ind w:left="0" w:right="0" w:firstLine="560"/>
        <w:spacing w:before="450" w:after="450" w:line="312" w:lineRule="auto"/>
      </w:pPr>
      <w:r>
        <w:rPr>
          <w:rFonts w:ascii="宋体" w:hAnsi="宋体" w:eastAsia="宋体" w:cs="宋体"/>
          <w:color w:val="000"/>
          <w:sz w:val="28"/>
          <w:szCs w:val="28"/>
        </w:rPr>
        <w:t xml:space="preserve">　二、存在的主要问题 （一）在学懂弄通做实习近平新时代中国特色社会主义思想，把握正确政治方向，提高政治能力，增强“四个意识”、坚定“四个自信”、做到“两个维护”方面。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理论学习不全面。主观认为自己在基层工作时间久、资历高，工作经历和工作经验都十分丰富，在思想上逐渐产生了松懈疲倦的心理，不愿学习、不善学习。对习近平新时代中国特色社会主义思想等党的先进政治理论时代背景、历史地位、哲学意蕴、理论贡献认识不深，学习中存在着“现用现学、急用急学、不用缓学”思想，如，在理论学习中用什么学什么，与乡村振兴工作、美丽乡村建设工作等基层工作结合密切的就学，与基层工作联系稍远的理论知识就浅显的学甚至不学。同时，还存在着学习上浅尝辄止、不求甚解的问题，对习近平新时代中国特色社会主义思想只了解皮毛，对丰富内涵和精神实质理解不够透彻，没有做到真学真懂，只知道学习理论知识，读书学习时“泛泛而读”，对一些热点、焦点问题，缺乏深层次互动和思想交流，理论联系实际不深、不透，不能做到融会贯通、举一反三，不能使各项基层工作体现时代性，把握规律性，富于创造性，致使工作亮点特色较少。</w:t>
      </w:r>
    </w:p>
    <w:p>
      <w:pPr>
        <w:ind w:left="0" w:right="0" w:firstLine="560"/>
        <w:spacing w:before="450" w:after="450" w:line="312" w:lineRule="auto"/>
      </w:pPr>
      <w:r>
        <w:rPr>
          <w:rFonts w:ascii="宋体" w:hAnsi="宋体" w:eastAsia="宋体" w:cs="宋体"/>
          <w:color w:val="000"/>
          <w:sz w:val="28"/>
          <w:szCs w:val="28"/>
        </w:rPr>
        <w:t xml:space="preserve">　二是党性教育不严格。存在着定期开展党性分析不够、党性修养标准不高的问题，与要求的公仆情怀、求实作风、奋斗精神相比还有一定差距。党性教育还存在短板，载体不够多，针对性不够强，氛围不够浓，范围不够广。政治站位有待加强，能坚决维护和执行党的政治纪律和政治规矩，在政治原则、政治立场、政治观点上自觉同党中央保持高度一致，但有时观察、分析、处理问题的敏锐性还不够强，对上级精神的理解有不深刻、不全面，对意识形态工作的极端重要性和紧迫性认识程度低，对社会上、网络上传播的一些隐蔽性较强的负</w:t>
      </w:r>
    </w:p>
    <w:p>
      <w:pPr>
        <w:ind w:left="0" w:right="0" w:firstLine="560"/>
        <w:spacing w:before="450" w:after="450" w:line="312" w:lineRule="auto"/>
      </w:pPr>
      <w:r>
        <w:rPr>
          <w:rFonts w:ascii="宋体" w:hAnsi="宋体" w:eastAsia="宋体" w:cs="宋体"/>
          <w:color w:val="000"/>
          <w:sz w:val="28"/>
          <w:szCs w:val="28"/>
        </w:rPr>
        <w:t xml:space="preserve">　面信息警惕性不够，如，意识形态抓的不严不紧，没有充分发挥第一责任人的表率作用，导致班子成员普遍不重视意识形态工作，理论中心组意识形态学习有流于形式的趋向；再如，出现负面网络信息舆情时不能及时有效应对，主动引导化解较少，在群众中产生不良影响。存在“老好人”思想，对领导班子成员和党员干部约束不严格，导致党性教育抓的不紧不严。对一些党性意识淡化、组织纪律缺乏的干部批评不够严厉，对好人主义、圈子文化、码头文化的危害性认识不足，管理不到位。如，对无故迟到早退、请假超期的党员干部仅仅是口头提醒，没有按照机关管理规定相关制度严格管理到位，运用组织手段处理党员干部上还失之于宽。</w:t>
      </w:r>
    </w:p>
    <w:p>
      <w:pPr>
        <w:ind w:left="0" w:right="0" w:firstLine="560"/>
        <w:spacing w:before="450" w:after="450" w:line="312" w:lineRule="auto"/>
      </w:pPr>
      <w:r>
        <w:rPr>
          <w:rFonts w:ascii="宋体" w:hAnsi="宋体" w:eastAsia="宋体" w:cs="宋体"/>
          <w:color w:val="000"/>
          <w:sz w:val="28"/>
          <w:szCs w:val="28"/>
        </w:rPr>
        <w:t xml:space="preserve">　三是宗旨意识不坚定。在工作中坚持“问政于民、问需于民、问计于民”距离要求目标还有一定差距，没有完全结合 XX 镇地域特点细化出更广泛、更具体、更符合镇域经济发展特点的有效对策，不能很好的服务于经济社会发展和群众福祉建设。如，因机关工作繁忙忽视了基层调研，习惯于听汇报、看数据，下基层调研时间少，针对性、主动性不强，特别是对软弱涣散村集体建设、乡村振兴重点环节推进等指导不足。对各村具体详细情况了解不够细致深入，调研时只注重了解自己想了解的问题，接触干部多、接触群众少，好话听得多、意见听得少，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　一是落实上级决策部署不彻底。在贯彻执行中央和省市县委的决策部署上，存在着政策学习不精深、领会精神不透彻的问题，当上级要求与地方经济发展遇到矛盾和冲突时，大局观念薄弱，对地方利益考虑多、对自身困难强调多、对大局利益考虑少，过多考虑本地实际情况，强调客观条件，存在着“红灯绕着走、黄灯抢着走”的实用主义倾向，导致在政策落实上结合实际研究不够，站位不高、看的不远，前紧后松，出现抓细、抓实不够，无法“一竿子插到底”。在工作中的重大问题、临机处置的突发情况、个人的有关事项上， 二是请示报告制度落实不到位。不重视请示报告制度，在严格领导干部个人有关事项报告管理上有差距，对政治规矩的实质领会不深，没有真正入脑入心，没有把请示报告制度上升到纪律规矩层面认识，按习惯行事、自由行事，在一些常规工作方面有时存在报告不及时或不报告的问题。有时抱有“怕麻烦”的心理，在一些小事小节上做的还不够到位，对一些日常工作或者自认为不甚重要的工作请示报告不够，思想和行为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对上级作出的决策部署能够认真贯彻落实，面对严峻的疫情形势和经济下行压力履职尽责，打赢了疫情防控阻击战，稳住了经济发展基本盘。但仍存在一些问题：</w:t>
      </w:r>
    </w:p>
    <w:p>
      <w:pPr>
        <w:ind w:left="0" w:right="0" w:firstLine="560"/>
        <w:spacing w:before="450" w:after="450" w:line="312" w:lineRule="auto"/>
      </w:pPr>
      <w:r>
        <w:rPr>
          <w:rFonts w:ascii="宋体" w:hAnsi="宋体" w:eastAsia="宋体" w:cs="宋体"/>
          <w:color w:val="000"/>
          <w:sz w:val="28"/>
          <w:szCs w:val="28"/>
        </w:rPr>
        <w:t xml:space="preserve">　一是大局观念意识弱。结合实际思考研究不多，站位不高、看得不远，想问题、作决策、抓工作眼界不宽，立足于具体问题较多，站在全镇宏观大局上考虑问题还不够。面对全镇经济转型发展的压力、产业升级的重大机遇和广大人民群众对乡村振兴美好愿景的热切期盼，存在畏难发愁情绪，缺乏披荆斩棘的信心和勇气，不敢啃“硬骨头”，工作怕出错、怕出事、怕担责，存在一定的得过且过心理，在促进产业融合发展、推动乡村振兴战略落实落地上办法不多、路子不宽，缺乏苦干实干精神，导致广大党员干部的工作动能和主观能动性没有充分发挥出来。例如，面对 XXX 综合体带来的乡村振兴巨大机遇和全局规划，主观上存在求稳心理，只顾推进已有项目片区建设，对于农业园区建设等规划项目不够重视，导致整体推进较慢。</w:t>
      </w:r>
    </w:p>
    <w:p>
      <w:pPr>
        <w:ind w:left="0" w:right="0" w:firstLine="560"/>
        <w:spacing w:before="450" w:after="450" w:line="312" w:lineRule="auto"/>
      </w:pPr>
      <w:r>
        <w:rPr>
          <w:rFonts w:ascii="宋体" w:hAnsi="宋体" w:eastAsia="宋体" w:cs="宋体"/>
          <w:color w:val="000"/>
          <w:sz w:val="28"/>
          <w:szCs w:val="28"/>
        </w:rPr>
        <w:t xml:space="preserve">　二是党员干部作用发挥不够。在如何激励干部担当作为和整治干部不担当不作为上思考不深，管理相对不够严格。单位中干部不担当、不作为的事情仍有发生，“有难度的不想干，有风险的不敢干，没先例的不愿干”现象和“怕出事、怕问责、怕追责”的问题还没有从根本上得到解决。面对乡村振兴的新形势和新任务，总觉得要以稳定发展为主，“稳”字当头，放不开手脚，留余地、留空间，习惯于县委、县政府领导的安排，处理一些棘手问题，有时想等领导明确表态后再</w:t>
      </w:r>
    </w:p>
    <w:p>
      <w:pPr>
        <w:ind w:left="0" w:right="0" w:firstLine="560"/>
        <w:spacing w:before="450" w:after="450" w:line="312" w:lineRule="auto"/>
      </w:pPr>
      <w:r>
        <w:rPr>
          <w:rFonts w:ascii="宋体" w:hAnsi="宋体" w:eastAsia="宋体" w:cs="宋体"/>
          <w:color w:val="000"/>
          <w:sz w:val="28"/>
          <w:szCs w:val="28"/>
        </w:rPr>
        <w:t xml:space="preserve">　办理，一定程度上缺乏勇挑重担的勇气和魄力。长期按部就班、缺乏攻坚精神的开展工作导致部分党员干部工作激情退化，创新精神弱化，不同程度的影响了业务工作，也影响了全镇经济社会快速发展。</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 202_ 年远景目标，加强科学谋划，查找短板弱项方面。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党的十九届五中全会学习成果转化能力较弱，先进理论指导工作实践较少，在学思践悟上还存在一定差距。能够积极参加党委理论中心组学习、党的理论知识集中培训等学习活动并认真做好学习笔记，但学习方法不够系统全面，只顾学习理论知识，学习有记录、有讨论、有体会、缺少实践，没有把学用结合、学以致用摆在重要位置。尤其是在对照党中央提出的“十四五”经济社会发展主要目标和 202_ 年远景目标科学合理分析全镇发展短板、研判发展战略、做出发展规划过程中，不能做到把学习成果转化为科学谋划工作思路、研究解决工作难题的支持力，指导创新的能力不足，统筹协调、科学谋划工作与目标要求相比仍有欠缺，导致找短板弱项不全面、谋划发展思路不长远，一定程度上不利于“十四五”时期全镇经济社会平稳健康有序发展，不利于全镇乡村振兴战略大格局的早日实现。</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w:t>
      </w:r>
    </w:p>
    <w:p>
      <w:pPr>
        <w:ind w:left="0" w:right="0" w:firstLine="560"/>
        <w:spacing w:before="450" w:after="450" w:line="312" w:lineRule="auto"/>
      </w:pPr>
      <w:r>
        <w:rPr>
          <w:rFonts w:ascii="宋体" w:hAnsi="宋体" w:eastAsia="宋体" w:cs="宋体"/>
          <w:color w:val="000"/>
          <w:sz w:val="28"/>
          <w:szCs w:val="28"/>
        </w:rPr>
        <w:t xml:space="preserve">　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党风廉政建设不到位。全面从严治党第一责任人责任落实不严，没有真正把党风廉政建设作为自己的“责任田”和“份内事”。对于管党治党政治责任认识不够，工作中过于注重经济社会发展，没有把党的廉政建设摆到同等位置上，党风廉政建设工作部署参与较少，督办也很少，没有做到重要工作亲自部署、重大问题亲自过问、重要环节亲自协调、重要案件亲自督办。日常党风廉政建设工作压力传导不足，对党风廉政建设压力传导小，领导干部经济责任审计问题整改存在失之于宽、失之于软的情况，领导班子成员对党风廉政建设“一岗双责”认识不够，致使工作中出现不能部分领导干部正确主动担责、落实政治责任，影响党委政府履职尽责能力，不利于干群关系良好发展和经济社会发展各项工作的平稳健康推进。开展党风廉政教育方式方法不新，执行中央八项规定精神还不够严格，落细落小、抓常抓早上做得还不到位。对自身的要求有所松懈，对艰苦奋斗、勤俭节约的优良传统有所淡化，如，办公室电灯不能及时关闭，打印材料时习惯单面打印，存在浪费现象。</w:t>
      </w:r>
    </w:p>
    <w:p>
      <w:pPr>
        <w:ind w:left="0" w:right="0" w:firstLine="560"/>
        <w:spacing w:before="450" w:after="450" w:line="312" w:lineRule="auto"/>
      </w:pPr>
      <w:r>
        <w:rPr>
          <w:rFonts w:ascii="宋体" w:hAnsi="宋体" w:eastAsia="宋体" w:cs="宋体"/>
          <w:color w:val="000"/>
          <w:sz w:val="28"/>
          <w:szCs w:val="28"/>
        </w:rPr>
        <w:t xml:space="preserve">　二是“四风”问题仍有残余。没有认识到转变工作作风也是党性的问题，对提高落实落实中央八项规定精神的思想自觉和行动自觉还不够，对在抓落实的行动中领导班子的主体责任认识不足，在引导党员干部通过进一步树立“四个意识”，增强“四个自信”，筑牢抵制</w:t>
      </w:r>
    </w:p>
    <w:p>
      <w:pPr>
        <w:ind w:left="0" w:right="0" w:firstLine="560"/>
        <w:spacing w:before="450" w:after="450" w:line="312" w:lineRule="auto"/>
      </w:pPr>
      <w:r>
        <w:rPr>
          <w:rFonts w:ascii="宋体" w:hAnsi="宋体" w:eastAsia="宋体" w:cs="宋体"/>
          <w:color w:val="000"/>
          <w:sz w:val="28"/>
          <w:szCs w:val="28"/>
        </w:rPr>
        <w:t xml:space="preserve">　歪风邪气的思想没有起到很好的带头作用。联系服务群众不深入，到管理区、村、企业现场调研了解少，习惯于坐在办公室遥控指挥，电话指示、文件指导，闭门造车、不接地气，凭经验办事，不深入了解困难，不主动为开展工作创造条件、出点子。在日常工作中“四风”问题有所反弹，如，精文减会工作抓的不紧不实，存在会议落实会议、文件落实文件情况，“会议多、会议长、文件多、材料多”的情况没有得到彻底改善；再如，在公务接待方面有所放松，接待上级检查工作、其他单位来访时有浪费现象，机关工作人员食堂就餐浪费粮食现象也还存在。</w:t>
      </w:r>
    </w:p>
    <w:p>
      <w:pPr>
        <w:ind w:left="0" w:right="0" w:firstLine="560"/>
        <w:spacing w:before="450" w:after="450" w:line="312" w:lineRule="auto"/>
      </w:pPr>
      <w:r>
        <w:rPr>
          <w:rFonts w:ascii="宋体" w:hAnsi="宋体" w:eastAsia="宋体" w:cs="宋体"/>
          <w:color w:val="000"/>
          <w:sz w:val="28"/>
          <w:szCs w:val="28"/>
        </w:rPr>
        <w:t xml:space="preserve">　（六）个人有关事项报告 XXXXX 三、产生问题的原因分析 （一）理论学习有所松懈。把工作重心放在了抓发展、抓经济上，存在“只顾埋头拉车，不会抬头看路”问题，缺乏“活到老、学到老、改造到老”的精神和劲头，对政治理论学习和思想政治建设抓的不够牢，没有真正把加强党性修养、严肃党内政治生活作为必修课，集体学习有时通过会议或者宣读文件的形式进行学习传达，深入研讨的时间较少；个人自学缺乏足够的监督力度，学习计划被当作“软指标”，思想教育、精神激励和灵魂洗礼不够，放松了对党性修养的再锤炼，没有严格按照合格党员和“五个表率”标准来提升党性修养、理想信</w:t>
      </w:r>
    </w:p>
    <w:p>
      <w:pPr>
        <w:ind w:left="0" w:right="0" w:firstLine="560"/>
        <w:spacing w:before="450" w:after="450" w:line="312" w:lineRule="auto"/>
      </w:pPr>
      <w:r>
        <w:rPr>
          <w:rFonts w:ascii="宋体" w:hAnsi="宋体" w:eastAsia="宋体" w:cs="宋体"/>
          <w:color w:val="000"/>
          <w:sz w:val="28"/>
          <w:szCs w:val="28"/>
        </w:rPr>
        <w:t xml:space="preserve">　念和道德境界使得自身的知识结构缺乏系统性和全面性。对思想建设和理论学习抓得不够，不能很好地运用习近平新时代中国特色社会主义思想等党的最新理论成果指导工作实践。</w:t>
      </w:r>
    </w:p>
    <w:p>
      <w:pPr>
        <w:ind w:left="0" w:right="0" w:firstLine="560"/>
        <w:spacing w:before="450" w:after="450" w:line="312" w:lineRule="auto"/>
      </w:pPr>
      <w:r>
        <w:rPr>
          <w:rFonts w:ascii="宋体" w:hAnsi="宋体" w:eastAsia="宋体" w:cs="宋体"/>
          <w:color w:val="000"/>
          <w:sz w:val="28"/>
          <w:szCs w:val="28"/>
        </w:rPr>
        <w:t xml:space="preserve">　（二）宗旨意识有所淡化。把握人民日益增长的美好生活需要和不平衡不充分的发展之间的矛盾还不到位，由于日常工作繁忙，与群众接触的机会和时间越来越少，无形中就慢慢地淡化了宗旨意识。对群众反映的困难和问题只是转交给班子成员办理，在工作中就造成了与群众的感情越来越淡化，与群众的距离越来越远。习惯于坐在办公室里想办法、出主意，在吃透上级政策精神上不到位，制定政策不能很好地结合实际，有些生搬硬套，缺乏变通，导致一些工作落地生根有困难。例如，在稳妥推进美丽宜居乡村建设、传统产业转型升级、全域旅游建设推进等“棘手”问题，难以找到有效推进的解决办法。</w:t>
      </w:r>
    </w:p>
    <w:p>
      <w:pPr>
        <w:ind w:left="0" w:right="0" w:firstLine="560"/>
        <w:spacing w:before="450" w:after="450" w:line="312" w:lineRule="auto"/>
      </w:pPr>
      <w:r>
        <w:rPr>
          <w:rFonts w:ascii="宋体" w:hAnsi="宋体" w:eastAsia="宋体" w:cs="宋体"/>
          <w:color w:val="000"/>
          <w:sz w:val="28"/>
          <w:szCs w:val="28"/>
        </w:rPr>
        <w:t xml:space="preserve">　（三）开拓精神有所欠缺。对中央和省市县委重大决策部署缺乏深入研究思考，没有结合乡镇工作实际推进。工作标准不高，满足于一般化，看不到工作中存在的问题，自我感觉良好，裹足不前。缺少持之以恒、一抓到底的韧劲，创新突破的锐气有所弱化，特别是遇到时间紧任务重、压力大的时候，首先想到的是怎样尽快完成任务，降低了工作标准。有当“二传手”、“甩手掌柜”的想法，不愿亲力亲为，层层批办转办，没有层层抓落实。该决策的没有决策，该拍板的不敢拍板，过度谨慎，工作节奏慢。对一些过去正常办理的事项，怕出问题、不敢办，致使乡村振兴工作推进不快。归根到底，就是没能</w:t>
      </w:r>
    </w:p>
    <w:p>
      <w:pPr>
        <w:ind w:left="0" w:right="0" w:firstLine="560"/>
        <w:spacing w:before="450" w:after="450" w:line="312" w:lineRule="auto"/>
      </w:pPr>
      <w:r>
        <w:rPr>
          <w:rFonts w:ascii="宋体" w:hAnsi="宋体" w:eastAsia="宋体" w:cs="宋体"/>
          <w:color w:val="000"/>
          <w:sz w:val="28"/>
          <w:szCs w:val="28"/>
        </w:rPr>
        <w:t xml:space="preserve">　把“四种意识”“四个自信”融入到骨子里，没有自觉把对党忠诚内化为对乡镇工作的信任和依托，滋生了随大流、不违规、不触线思想，导致工作节奏紧不起来、快不起来。</w:t>
      </w:r>
    </w:p>
    <w:p>
      <w:pPr>
        <w:ind w:left="0" w:right="0" w:firstLine="560"/>
        <w:spacing w:before="450" w:after="450" w:line="312" w:lineRule="auto"/>
      </w:pPr>
      <w:r>
        <w:rPr>
          <w:rFonts w:ascii="宋体" w:hAnsi="宋体" w:eastAsia="宋体" w:cs="宋体"/>
          <w:color w:val="000"/>
          <w:sz w:val="28"/>
          <w:szCs w:val="28"/>
        </w:rPr>
        <w:t xml:space="preserve">　四、努力方向和改进措施 （一）持之以恒加强理论学习，强化党性修养。在做好各项工作的同时，努力改造自己的主观世界，树立正确的世界观、人生观、价值观，自觉抵制各种错误思想的侵蚀，提高政治鉴别力，增强政治敏锐性。自觉把学习作为一种生活态度、工作责任、精神追求和终身不渝的工作任务，抓住“学通、弄懂、做实”三个关键词，将个人自学、集体学习、专题研讨有机结合起来，真正使习近平新时代中国特色社会主义思想入脑入心、见言见行，坚持用全新的知识充实自己，做到在学深悟透、融会贯通中掌握核心要义，在学思践悟、真信笃行中把握实践要求，成为武装头脑、净化思想、指导实践、推动工作的利器。切实增强“四个自信”、强化“四个意识”，筑牢同以习近平同志为核心的党中央保持高度一致的思想根基，思想上绝对信赖、政治上坚决拥护、组织上自觉服从、感情上深刻认同、行动上坚定紧跟。</w:t>
      </w:r>
    </w:p>
    <w:p>
      <w:pPr>
        <w:ind w:left="0" w:right="0" w:firstLine="560"/>
        <w:spacing w:before="450" w:after="450" w:line="312" w:lineRule="auto"/>
      </w:pPr>
      <w:r>
        <w:rPr>
          <w:rFonts w:ascii="宋体" w:hAnsi="宋体" w:eastAsia="宋体" w:cs="宋体"/>
          <w:color w:val="000"/>
          <w:sz w:val="28"/>
          <w:szCs w:val="28"/>
        </w:rPr>
        <w:t xml:space="preserve">　（二）持之以恒转变宗旨意识，转变工作作风。牢固树立抓好为人民服务的根本宗旨，不断创新完善工作体制机制，坚持“从群众中来，到群众中去”，坚持放下架子，扑下身子，扎扎实实把精力集中到办实事上，把功夫下到抓落实上，坚持深入到群众生活最困难、意见最集中、工作难开展的一线调查研究，着力解决好破解难题不足的</w:t>
      </w:r>
    </w:p>
    <w:p>
      <w:pPr>
        <w:ind w:left="0" w:right="0" w:firstLine="560"/>
        <w:spacing w:before="450" w:after="450" w:line="312" w:lineRule="auto"/>
      </w:pPr>
      <w:r>
        <w:rPr>
          <w:rFonts w:ascii="宋体" w:hAnsi="宋体" w:eastAsia="宋体" w:cs="宋体"/>
          <w:color w:val="000"/>
          <w:sz w:val="28"/>
          <w:szCs w:val="28"/>
        </w:rPr>
        <w:t xml:space="preserve">　问题。同时，紧紧围绕中心工作，抓好上级部署工作落地见效，从巩固党的执政地位的高度出发，真正把全心全意为人民服务的宗旨意识转化为实际行动，切实转变思维方式、改进工作作风。此外，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三）持之以恒严肃执纪监督，营造清风正气。坚持顾大局重小节，正确对待权力、金钱和名利，管好亲属和身边的工作人员，坚决同腐败现象作斗争，努力做一名无愧于党、无愧于人民的人。严格落实全面从严治党第一责任人职责，把监督执纪问责贯穿全面从严治党工作始终，真管真严、敢管敢严、长管长严，切实把管党治党责任落到实处。深化监督机制。充分发挥纪委作用，强化权力运行监督，加大重点环节、重点领域、重点部门、重点岗位的权力监督，以完善的制度管权管事管人。加强对作风纪律执行情况的监督，持之以恒纠正“四风”特别是形式主义、官僚主义，加大明察暗访力度，发现问题及时督查整改，及时堵塞制度漏洞、规范党员干部行为。</w:t>
      </w:r>
    </w:p>
    <w:p>
      <w:pPr>
        <w:ind w:left="0" w:right="0" w:firstLine="560"/>
        <w:spacing w:before="450" w:after="450" w:line="312" w:lineRule="auto"/>
      </w:pPr>
      <w:r>
        <w:rPr>
          <w:rFonts w:ascii="黑体" w:hAnsi="黑体" w:eastAsia="黑体" w:cs="黑体"/>
          <w:color w:val="000000"/>
          <w:sz w:val="36"/>
          <w:szCs w:val="36"/>
          <w:b w:val="1"/>
          <w:bCs w:val="1"/>
        </w:rPr>
        <w:t xml:space="preserve">第三篇: 20_度专题民主生活会对照检查材料、检视剖析材料及发言材料20_年整理</w:t>
      </w:r>
    </w:p>
    <w:p>
      <w:pPr>
        <w:ind w:left="0" w:right="0" w:firstLine="560"/>
        <w:spacing w:before="450" w:after="450" w:line="312" w:lineRule="auto"/>
      </w:pPr>
      <w:r>
        <w:rPr>
          <w:rFonts w:ascii="宋体" w:hAnsi="宋体" w:eastAsia="宋体" w:cs="宋体"/>
          <w:color w:val="000"/>
          <w:sz w:val="28"/>
          <w:szCs w:val="28"/>
        </w:rPr>
        <w:t xml:space="preserve">　 根据市委、县委《关于开好 20_ 年度民主生活会的通知》要求，XX 镇党委就此次民主生活会精心制定民主生活会实施方案、广泛征求意见建议、深入开展谈心谈话活动、认真撰写剖析检视材料，从严从实做好各项准备工作，深刻剖析主观原因，实事求是制定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一、“不忘初心、牢记使命”专题民主生活会查摆问题整改情况 20_ 年，“不忘初心、牢记使命”专题民主生活会共查摆问题 6大类 20 条，均已完成整改。措施：坚定理想信念，坚持学思践悟，做到政治过硬、本领高强。进一步深入推进“不忘初心，牢记使命”主题教育，把加强政治理论学习当做政治任务，牢牢抓住“关键少数”，认真落实理论中心组学习制度，丰富学习内容，活化学习载体，全面提升领导班子成员的理论水平和党性修养。坚决锤炼党性，严格执行纪律，做到高度自觉、步步紧跟。充分认识作风建设的长期性、艰巨性，严格落实习近平总书记关于纠正“四风”重要批示精神，严格落实中央八项规定精神和省市县改进工作作风实施办法，坚持领导带头、以上率下，切实增强党内政治生活的政治性、时代性、原则性和战斗性，从严推进党员干部纪律作风集中整顿活动，引领和带动各级干部持续转作风，做到对党忠诚，说老实话、办老实事、做老实人，自觉接受党规党纪的规范和约束。强化责任担当，牢记职责使命，做到不忘初心、砥砺前行。始终保持奋发进取的精神状态和知难而进、迎难而上的勇气，坚决克服不求过得硬、只求过得去的消极心态，全力抓落实、争先树优、对标赶超，推动经济社会跨越发展。</w:t>
      </w:r>
    </w:p>
    <w:p>
      <w:pPr>
        <w:ind w:left="0" w:right="0" w:firstLine="560"/>
        <w:spacing w:before="450" w:after="450" w:line="312" w:lineRule="auto"/>
      </w:pPr>
      <w:r>
        <w:rPr>
          <w:rFonts w:ascii="宋体" w:hAnsi="宋体" w:eastAsia="宋体" w:cs="宋体"/>
          <w:color w:val="000"/>
          <w:sz w:val="28"/>
          <w:szCs w:val="28"/>
        </w:rPr>
        <w:t xml:space="preserve">　二、存在的主要问题 （一）在学懂弄通做实习近平新时代中国特色社会主义思想，把握正确政治方向，提高政治能力，增强“四个意识”、坚定“四个自信”、做到“两个维护”方面。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理论学习不深不透。在理论学习中方法比较呆板、单调、形式较少，如仅在主题党日、理论中心组学习时参加学习，依赖于中心组学习传达、党校培训等形式被动学习，学习党的基本理论和大政方针政策习惯于通读粗看，内容领会不深、笔记摘抄多，真正入心入脑少。领导班子成员普遍存在图形式、顾数量、“照本宣科”、“泛泛而读”的误区，零打碎敲多、系统学习少，理论水平和思维层次提升受限。缺乏细品慢读、深入学习的认知，只在浅层对理论知识有了大概的了解，在把握形势任务、领会精神实质方面缺乏一以贯之的自觉性，不能及时消化吸收理论知识，拿不出质量高的学习成果，对一些热点、焦点、难点问题，缺乏深层次互动和思想交流，缺乏运用马克思主义的立场观点分析解决问题的能力。对涉及的分管领域工作的创新知识理论缺少深入解读，指导工作的力度不足。比如在脱贫攻坚、乡村振兴、环境整治等当前重点工作上，没有很好地结合习近平新时代中国特色社会主义思想，对全镇工作不善于从理论高度进行分析研究，提出的措施理论指导性不强。</w:t>
      </w:r>
    </w:p>
    <w:p>
      <w:pPr>
        <w:ind w:left="0" w:right="0" w:firstLine="560"/>
        <w:spacing w:before="450" w:after="450" w:line="312" w:lineRule="auto"/>
      </w:pPr>
      <w:r>
        <w:rPr>
          <w:rFonts w:ascii="宋体" w:hAnsi="宋体" w:eastAsia="宋体" w:cs="宋体"/>
          <w:color w:val="000"/>
          <w:sz w:val="28"/>
          <w:szCs w:val="28"/>
        </w:rPr>
        <w:t xml:space="preserve">　二是意识形态认知能力弱。对当前意识形态领域斗争的严峻形势认识不足，缺乏高度的警惕性和斗争性，个别同志对当前意识形态领域的形势认识上还存在误区，片面认为意识形态工作虚一些，总觉得与乡镇关系不大，看不见摸不着，不如具体工作出成绩。政治警觉性和政治鉴别力不足，对社会上一些错误言论批驳不力、批评不及时，影响党委政府的正面形象和公信力。在精神追求上还存在重个人、轻</w:t>
      </w:r>
    </w:p>
    <w:p>
      <w:pPr>
        <w:ind w:left="0" w:right="0" w:firstLine="560"/>
        <w:spacing w:before="450" w:after="450" w:line="312" w:lineRule="auto"/>
      </w:pPr>
      <w:r>
        <w:rPr>
          <w:rFonts w:ascii="宋体" w:hAnsi="宋体" w:eastAsia="宋体" w:cs="宋体"/>
          <w:color w:val="000"/>
          <w:sz w:val="28"/>
          <w:szCs w:val="28"/>
        </w:rPr>
        <w:t xml:space="preserve">　集体，凡事以自我为中心的现象，对个人进步、自已私事考虑的过多，而对单位发展、对集体荣誉关心和维护不够。</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　一是领会领悟政策精神不到位。理论中心组大多是根据上级要求组织集中学习，存在学习时间短，形式单调的情况，往往都是传达文件、听取报告，个别班子成员没有深入学习理解总书记批示指示精神和中央的决策部署，把握政策政治站位高度不够，在学习过程中缺少系统性、计划性，不够细致、全面，对总书记指示批示精神和中央决策部署的丰富内涵和精神实质理解不够透彻，没有做到真学真懂、入脑入心。</w:t>
      </w:r>
    </w:p>
    <w:p>
      <w:pPr>
        <w:ind w:left="0" w:right="0" w:firstLine="560"/>
        <w:spacing w:before="450" w:after="450" w:line="312" w:lineRule="auto"/>
      </w:pPr>
      <w:r>
        <w:rPr>
          <w:rFonts w:ascii="宋体" w:hAnsi="宋体" w:eastAsia="宋体" w:cs="宋体"/>
          <w:color w:val="000"/>
          <w:sz w:val="28"/>
          <w:szCs w:val="28"/>
        </w:rPr>
        <w:t xml:space="preserve">　二是落实政策部署要求不出彩。推动工作中，存在求稳怕乱心态，习惯按部就班，以至于只求工作完成，没有达到工作出彩的程度，对一些自认为“分外”工作相对松懈，局限于传一传、讲一讲，口头有调度，落实出力少，具体推进时跟踪问效不够，有时候没有达到预期效果。例如，在全面加强企业安全生产工作时，个别同志没有认真落实分管领域安全生产工作，导致部分企业安全生产工作不到位，被市安委会约谈批评。</w:t>
      </w:r>
    </w:p>
    <w:p>
      <w:pPr>
        <w:ind w:left="0" w:right="0" w:firstLine="560"/>
        <w:spacing w:before="450" w:after="450" w:line="312" w:lineRule="auto"/>
      </w:pPr>
      <w:r>
        <w:rPr>
          <w:rFonts w:ascii="宋体" w:hAnsi="宋体" w:eastAsia="宋体" w:cs="宋体"/>
          <w:color w:val="000"/>
          <w:sz w:val="28"/>
          <w:szCs w:val="28"/>
        </w:rPr>
        <w:t xml:space="preserve">　三是相关制度执行程度不到位。发扬民主不够充分，个别领导班子成员对民主集中制的认识不足，全局意识还不强，没有切实履行好</w:t>
      </w:r>
    </w:p>
    <w:p>
      <w:pPr>
        <w:ind w:left="0" w:right="0" w:firstLine="560"/>
        <w:spacing w:before="450" w:after="450" w:line="312" w:lineRule="auto"/>
      </w:pPr>
      <w:r>
        <w:rPr>
          <w:rFonts w:ascii="宋体" w:hAnsi="宋体" w:eastAsia="宋体" w:cs="宋体"/>
          <w:color w:val="000"/>
          <w:sz w:val="28"/>
          <w:szCs w:val="28"/>
        </w:rPr>
        <w:t xml:space="preserve">　民主参谋、协助决策的作用。如，在相关决策会议上，只关心自己分管的领域决策问题，对不直接分管的工作发表意见不主动、不充分，发表意见“随大流”，多数时候“没意见”“统统同意”，没有充分发挥民主决策制度作用。保密工作责任制认识执行不充分，通过微信收发文件、办公的现象普遍存在。同时，还存在着请示报告制度不够严格的问题，一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担当精神不足。新时代下乡村振兴各项工作千头万绪，面临的新风险、新挑战层出不穷，在此情况下部分领导班子成员对政策的把握不够精准，应用党的最新理论成果武装头脑、指导实践不到位，导致敢闯敢试、敢为人先的干事创业勇气不够足，探“盲区”、辨“误区”、闯“难区”、破“禁区”的胆子不够大。个别同志抓落实的措施和方法不多，一些工作只求“过得去”，不求“干得硬”。例如，全镇农业项目除 XX 有机农业示范园区外无其他规模项目，有机农业龙头 XXX 农业专业合作社已经形成了可复制、可推广的先进管理、运营创新经验模式，成功经验并未在全镇推广开来，利民惠农效应十分有限。</w:t>
      </w:r>
    </w:p>
    <w:p>
      <w:pPr>
        <w:ind w:left="0" w:right="0" w:firstLine="560"/>
        <w:spacing w:before="450" w:after="450" w:line="312" w:lineRule="auto"/>
      </w:pPr>
      <w:r>
        <w:rPr>
          <w:rFonts w:ascii="宋体" w:hAnsi="宋体" w:eastAsia="宋体" w:cs="宋体"/>
          <w:color w:val="000"/>
          <w:sz w:val="28"/>
          <w:szCs w:val="28"/>
        </w:rPr>
        <w:t xml:space="preserve">　二是谋划意识不够。干工作有时候存在“头痛医头 脚痛医脚”的现象，缺少长远思路和发展眼光，没有系统性地去分析和解决深层次的问题，部分领导班子成员工作上进取意识不强，到基层开展调查研究少，指导创新的能力有待提高，统筹协调、科学谋划工作能力欠缺，有时还不愿面对棘手的事情，不敢直面矛盾和困难。例如，在推进全镇双招双引工作中，由于谋划意识不足，导致全镇双招双引推进较慢，横向与其他乡镇相比行动较晚，工作较为被动；纵向与前些年相比变化小，工作“老调重弹”力度弱，措施没有创新，工作成效不显著。</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 202_ 年远景目标，加强科学谋划，查找短板弱项方面。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学习渠道单一。领导班子成员普遍能够认真学习贯彻党的十九届五中全会精神，大多数领导班子成员均是通过培训班、学习班等途径被动学习贯彻党的十九届五中全会精神，喜欢听课记笔记，真正交流体会、汇报心得少，导致部分同志在学习上浅尝辄止，没有深层次的思考十九届五中全会精神的科学实质和重要指导意义，更不要提通过党的先进理论精神指导工作了。如，个别同志平时喜欢忙于事务性工作，静下心来学习少，照抄照搬记录多。有时工作多、任务重学习就收到影响冲击，导致学习不够系统、掌握一知半解，韧性钻劲不够，有浅尝辄止、半途而废的现象。</w:t>
      </w:r>
    </w:p>
    <w:p>
      <w:pPr>
        <w:ind w:left="0" w:right="0" w:firstLine="560"/>
        <w:spacing w:before="450" w:after="450" w:line="312" w:lineRule="auto"/>
      </w:pPr>
      <w:r>
        <w:rPr>
          <w:rFonts w:ascii="宋体" w:hAnsi="宋体" w:eastAsia="宋体" w:cs="宋体"/>
          <w:color w:val="000"/>
          <w:sz w:val="28"/>
          <w:szCs w:val="28"/>
        </w:rPr>
        <w:t xml:space="preserve">　二是对照远景目标落实工作任务少。个别同志政治站位不高，全局意识不强，片面认为党中央提出的“十四五”经济社会发展主要目标和 202_ 年远景目标与自身关系不大，自己只要做好上级安排的工作任务就行了，从根源上影响了工作的创新开展和开学谋划，更不能从基层工作落实层面上给党中央提供科学决策依据和意见建议，不利于政策落实落地。</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一岗双责”思想认识不深。全面从严治党，党委担负主体责任，领导班子成员要履行“一岗双责”，党委部门要承担全面从严治党的具体职能责任。实际工作中，部分领导班子成员对“一岗双责”定位不清、了解不细，不知如何做好“一岗双责”存在一定敷衍心理，认为党风廉政建设与自身分管领域关系不大，有麻痹思想，同时也没有找到有效方法，导致在落实主体责任上履职尽责的决心和力度不够，只停留在完成上级布置的工作任务上。</w:t>
      </w:r>
    </w:p>
    <w:p>
      <w:pPr>
        <w:ind w:left="0" w:right="0" w:firstLine="560"/>
        <w:spacing w:before="450" w:after="450" w:line="312" w:lineRule="auto"/>
      </w:pPr>
      <w:r>
        <w:rPr>
          <w:rFonts w:ascii="宋体" w:hAnsi="宋体" w:eastAsia="宋体" w:cs="宋体"/>
          <w:color w:val="000"/>
          <w:sz w:val="28"/>
          <w:szCs w:val="28"/>
        </w:rPr>
        <w:t xml:space="preserve">　二是落实“一岗双责”压力传导不严。部分领导班子成员认为在抓党风廉政建设上认为只要做好自身建设就行了，对分管领域、分管同志进行廉洁教育自觉性主动性不强，没有做到持之以恒，也缺少督促检查。没有充分做到严格自律正己，大胆履责正人的要求，要求不</w:t>
      </w:r>
    </w:p>
    <w:p>
      <w:pPr>
        <w:ind w:left="0" w:right="0" w:firstLine="560"/>
        <w:spacing w:before="450" w:after="450" w:line="312" w:lineRule="auto"/>
      </w:pPr>
      <w:r>
        <w:rPr>
          <w:rFonts w:ascii="宋体" w:hAnsi="宋体" w:eastAsia="宋体" w:cs="宋体"/>
          <w:color w:val="000"/>
          <w:sz w:val="28"/>
          <w:szCs w:val="28"/>
        </w:rPr>
        <w:t xml:space="preserve">　够高、督促不够紧，致使党风廉政建设压力传导不同程度上出现“上热、下冷”的现象。如，全镇上下仍然不同程度存在着工作人员无故迟到早退、请假超期情况；个别同志办公室灯光长亮，空调长开，光盘行动落实不到位，工作生活中都存在着浪费现象；这充分反映出部分领导班子成员在其分管领域党风廉政建设浮于形式，导致工作人员缺乏廉洁自律意识，出现种种违规违纪问题。</w:t>
      </w:r>
    </w:p>
    <w:p>
      <w:pPr>
        <w:ind w:left="0" w:right="0" w:firstLine="560"/>
        <w:spacing w:before="450" w:after="450" w:line="312" w:lineRule="auto"/>
      </w:pPr>
      <w:r>
        <w:rPr>
          <w:rFonts w:ascii="宋体" w:hAnsi="宋体" w:eastAsia="宋体" w:cs="宋体"/>
          <w:color w:val="000"/>
          <w:sz w:val="28"/>
          <w:szCs w:val="28"/>
        </w:rPr>
        <w:t xml:space="preserve">　三、产生问题的原因分析 （一）忽视了理论学习，理想信念有所弱化。领导班子成员普遍把重点放在了抓发展、抓经济上，对政治理论学习不重视。没有真正把加强党性修养、严肃党内政治生活摆在首要位置，集体学习有时通过会议或者宣读文件的形式进行学习传达，存在应付了事的“过关”心理，学习效果“水过地皮湿”，深入研讨的时间较少；个人自学自律能力不足、监督作用不够，致使理论素养停留在初浅层面，党性修养也未能及时提升到适应时代要求的高度，导致政治理论根基不深，为人民服务的理想信念弱化。</w:t>
      </w:r>
    </w:p>
    <w:p>
      <w:pPr>
        <w:ind w:left="0" w:right="0" w:firstLine="560"/>
        <w:spacing w:before="450" w:after="450" w:line="312" w:lineRule="auto"/>
      </w:pPr>
      <w:r>
        <w:rPr>
          <w:rFonts w:ascii="宋体" w:hAnsi="宋体" w:eastAsia="宋体" w:cs="宋体"/>
          <w:color w:val="000"/>
          <w:sz w:val="28"/>
          <w:szCs w:val="28"/>
        </w:rPr>
        <w:t xml:space="preserve">　（二）淡漠了为民初心，宗旨意识有所动摇。长期以来，随着工作时间增加、工作环境变化，个别领导班子成员逐渐滋生出“官本位”思想忘记了“为人民服务”的根本宗旨和“为了谁、依靠谁、我是谁”的工作出发点，没有自觉地把群众的满意程度作为检验工作成效的最高标准，宗旨意识嘴里喊得响，思想深处和具体行动却将全心全意为人民服务的宗旨抛到了脑后，疏远了与群众情感。到基层调研问题越</w:t>
      </w:r>
    </w:p>
    <w:p>
      <w:pPr>
        <w:ind w:left="0" w:right="0" w:firstLine="560"/>
        <w:spacing w:before="450" w:after="450" w:line="312" w:lineRule="auto"/>
      </w:pPr>
      <w:r>
        <w:rPr>
          <w:rFonts w:ascii="宋体" w:hAnsi="宋体" w:eastAsia="宋体" w:cs="宋体"/>
          <w:color w:val="000"/>
          <w:sz w:val="28"/>
          <w:szCs w:val="28"/>
        </w:rPr>
        <w:t xml:space="preserve">　来越少，坐办公室听汇报、做指挥越来越多，发文件多，提要求多，检查落实的少，解决问题少，有些工作流于形式，导致对群众的呼声、疾苦、困难了解不够，在想问题，办事情的时候没有从老百姓的所想、所需、所求出发，导致群众满意度下降、群众身边的问题无法及时解决、不稳定因素不断增多等问题。</w:t>
      </w:r>
    </w:p>
    <w:p>
      <w:pPr>
        <w:ind w:left="0" w:right="0" w:firstLine="560"/>
        <w:spacing w:before="450" w:after="450" w:line="312" w:lineRule="auto"/>
      </w:pPr>
      <w:r>
        <w:rPr>
          <w:rFonts w:ascii="宋体" w:hAnsi="宋体" w:eastAsia="宋体" w:cs="宋体"/>
          <w:color w:val="000"/>
          <w:sz w:val="28"/>
          <w:szCs w:val="28"/>
        </w:rPr>
        <w:t xml:space="preserve">　（三）忘却了锐意进取，担当意识有所缺失。进入新时代，各项工作改革攻坚、加快发展的难度不断增大，出错的风险也在增加，不敢“涉深水、破坚冰、啃硬骨头”。很多情况下，任务要求时间紧、工作量大，容易放松了对工作标准的要求，满足于不出错、过得去，解决问题也有得过且过疲于应付的状态；个别领导班子成员总认为自己理论知识充足，工作经验丰富，能够紧跟形势发展，胜任岗位需求，产生了安于现状、平稳过关的思想，对工作要求不高，满足于“还可以”、“差不多”，主动担当作为、勇当模范表率的劲头不足。</w:t>
      </w:r>
    </w:p>
    <w:p>
      <w:pPr>
        <w:ind w:left="0" w:right="0" w:firstLine="560"/>
        <w:spacing w:before="450" w:after="450" w:line="312" w:lineRule="auto"/>
      </w:pPr>
      <w:r>
        <w:rPr>
          <w:rFonts w:ascii="宋体" w:hAnsi="宋体" w:eastAsia="宋体" w:cs="宋体"/>
          <w:color w:val="000"/>
          <w:sz w:val="28"/>
          <w:szCs w:val="28"/>
        </w:rPr>
        <w:t xml:space="preserve">　（四）放松了自身建设，监督执纪有所懈怠。纪律观念不强，部分班子成员对执行党的纪律的极端重要性的认识不够，缺乏强烈的纪律意识和法纪观念。制度执行力不强。个别班子成员自我约束有所松懈，示范带头标准跟不上时代的要求，对党员干部在严明责任、严肃纪律和严格管理上降低了标杆、放松了标准，在干部职工管理方面存在失之于宽、失之于软。</w:t>
      </w:r>
    </w:p>
    <w:p>
      <w:pPr>
        <w:ind w:left="0" w:right="0" w:firstLine="560"/>
        <w:spacing w:before="450" w:after="450" w:line="312" w:lineRule="auto"/>
      </w:pPr>
      <w:r>
        <w:rPr>
          <w:rFonts w:ascii="宋体" w:hAnsi="宋体" w:eastAsia="宋体" w:cs="宋体"/>
          <w:color w:val="000"/>
          <w:sz w:val="28"/>
          <w:szCs w:val="28"/>
        </w:rPr>
        <w:t xml:space="preserve">　四、努力方向和改进措施</w:t>
      </w:r>
    </w:p>
    <w:p>
      <w:pPr>
        <w:ind w:left="0" w:right="0" w:firstLine="560"/>
        <w:spacing w:before="450" w:after="450" w:line="312" w:lineRule="auto"/>
      </w:pPr>
      <w:r>
        <w:rPr>
          <w:rFonts w:ascii="宋体" w:hAnsi="宋体" w:eastAsia="宋体" w:cs="宋体"/>
          <w:color w:val="000"/>
          <w:sz w:val="28"/>
          <w:szCs w:val="28"/>
        </w:rPr>
        <w:t xml:space="preserve">　针对查摆出来的问题，XX镇领导班子将持续深入对党的十九大、十九届二中、三中、四中、五中全会精神以及习近平新时代中国特色社会主义思想的学习教育，进一步规范党内政治生活、强化理论武装，完善自身建设，推动各项工作平稳、健康、有序、快速发展。</w:t>
      </w:r>
    </w:p>
    <w:p>
      <w:pPr>
        <w:ind w:left="0" w:right="0" w:firstLine="560"/>
        <w:spacing w:before="450" w:after="450" w:line="312" w:lineRule="auto"/>
      </w:pPr>
      <w:r>
        <w:rPr>
          <w:rFonts w:ascii="宋体" w:hAnsi="宋体" w:eastAsia="宋体" w:cs="宋体"/>
          <w:color w:val="000"/>
          <w:sz w:val="28"/>
          <w:szCs w:val="28"/>
        </w:rPr>
        <w:t xml:space="preserve">　（一）坚定理想信念，把牢政治方向。强化理论学习和理想信念教育，把讲政治摆在首要位置，不断丰富学习内容和形式，加强上级的决策部署，特别是党的十九大、十九届二中、三中、四中、五中全会精神及习近平总书记系列重要讲话精神的学习，认真落实理论中心组年度学习计划，做到集中学习与个人自学相结合、带头领学与交流讨论相结合、理论学习与实践调研相结合，使之贯穿于工作生活和党性锻炼的全过程，不断增强“四个意识”，坚定“四个自信”，做到“两个维护”，做到学以致用、知行合一，以实际行动推动党的大政方针和路线政策在 XX 落地生根。</w:t>
      </w:r>
    </w:p>
    <w:p>
      <w:pPr>
        <w:ind w:left="0" w:right="0" w:firstLine="560"/>
        <w:spacing w:before="450" w:after="450" w:line="312" w:lineRule="auto"/>
      </w:pPr>
      <w:r>
        <w:rPr>
          <w:rFonts w:ascii="宋体" w:hAnsi="宋体" w:eastAsia="宋体" w:cs="宋体"/>
          <w:color w:val="000"/>
          <w:sz w:val="28"/>
          <w:szCs w:val="28"/>
        </w:rPr>
        <w:t xml:space="preserve">　（二）主动担当作为，秉承为民初心。始终做到不忘初心、牢记使命，牢固树立全心全意服务群众、服务基层、服务大局的意识，坚持开展基层调研活动，做到走近基层、走近群众，“沉”下心来，与群众坐到一条板凳上，了解群众的所思、所想、所愿，真正听到群众的诉求、基层干部的想法，做到重大决策问计于群众、难题攻关借力于群众、检验成果求证于群众、廉字当头取信于群众，切实提高服务群众的能力和水平。同时，把坚持底线思维、坚持问题导向贯穿工作始终，做到见微知著、防患于未然。</w:t>
      </w:r>
    </w:p>
    <w:p>
      <w:pPr>
        <w:ind w:left="0" w:right="0" w:firstLine="560"/>
        <w:spacing w:before="450" w:after="450" w:line="312" w:lineRule="auto"/>
      </w:pPr>
      <w:r>
        <w:rPr>
          <w:rFonts w:ascii="宋体" w:hAnsi="宋体" w:eastAsia="宋体" w:cs="宋体"/>
          <w:color w:val="000"/>
          <w:sz w:val="28"/>
          <w:szCs w:val="28"/>
        </w:rPr>
        <w:t xml:space="preserve">　（三）加强作风建设，提升工作效能。以“马不离鞍、缰不松手”的定力，以反复抓、抓反复的韧劲，以钉钉子精神持续整治“四风”，提高为民办事工作效能。同时，积极探索激励担当作为机制，下狠招解决部分干部不想为、不愿为、不敢为的问题，努力形成让干得好的人精神上受鼓舞、物质上获奖励、政治上有地位的鲜明导向。进一步强化责任意识，知责于心、担责于身、履责于行，敢于直面问题，不回避矛盾，不掩盖问题，使担当作为精神和公仆意识内化于心、外践于行，从根源上提升队伍素养和办事能力，切实提高群众幸福感、获得感和满意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2025-07-09T08:12:59+08:00</dcterms:created>
  <dcterms:modified xsi:type="dcterms:W3CDTF">2025-07-09T08:12:59+08:00</dcterms:modified>
</cp:coreProperties>
</file>

<file path=docProps/custom.xml><?xml version="1.0" encoding="utf-8"?>
<Properties xmlns="http://schemas.openxmlformats.org/officeDocument/2006/custom-properties" xmlns:vt="http://schemas.openxmlformats.org/officeDocument/2006/docPropsVTypes"/>
</file>