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国有企业学习“七一”重要讲话精神研讨发言材料集合11篇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以下是为大家整理的关于国有企业学习“七一”重要讲话精神研讨发言材料的文章11篇 ,欢迎品鉴！【篇一】国有企业学习“七一”重要讲话精神研讨发言材料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以下是为大家整理的关于国有企业学习“七一”重要讲话精神研讨发言材料的文章11篇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宣讲“七一”重要讲话，一定要明白“学什么”、弄清“怎么学”、确保“学得好”，要深刻阐述习近平总书记“七一”重要讲话的重大意义、主要内容和丰富内涵，深入解读中国共产党百年奋斗的光辉历程、伟大成就、宝贵经验和实践启示，解读好伟大建党精神的深刻内涵和时代价值，解读好在新征程上以史为鉴、开创未来的根本要求，进一步深化广大党员干部对习近平总书记“七一”重要讲话精神的理解和把握。</w:t>
      </w:r>
    </w:p>
    <w:p>
      <w:pPr>
        <w:ind w:left="0" w:right="0" w:firstLine="560"/>
        <w:spacing w:before="450" w:after="450" w:line="312" w:lineRule="auto"/>
      </w:pPr>
      <w:r>
        <w:rPr>
          <w:rFonts w:ascii="宋体" w:hAnsi="宋体" w:eastAsia="宋体" w:cs="宋体"/>
          <w:color w:val="000"/>
          <w:sz w:val="28"/>
          <w:szCs w:val="28"/>
        </w:rPr>
        <w:t xml:space="preserve">　　&gt;一、明白“学什么”，全面把握习近平总书记“七一”重要讲话精神。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在百年的历史进程中，始终重视并时刻强调精神的力量。毛泽东同志曾经讲，“人是要有一点精神的”。邓小平同志不仅提出“精神动力”一词，还归纳了中国共产党在长期革命战争中形成的、在社会主义建设中要发扬的“五种精神”。习近平同志指出：“精神是一个民族赖以长</w:t>
      </w:r>
    </w:p>
    <w:p>
      <w:pPr>
        <w:ind w:left="0" w:right="0" w:firstLine="560"/>
        <w:spacing w:before="450" w:after="450" w:line="312" w:lineRule="auto"/>
      </w:pPr>
      <w:r>
        <w:rPr>
          <w:rFonts w:ascii="宋体" w:hAnsi="宋体" w:eastAsia="宋体" w:cs="宋体"/>
          <w:color w:val="000"/>
          <w:sz w:val="28"/>
          <w:szCs w:val="28"/>
        </w:rPr>
        <w:t xml:space="preserve">　　久生存的灵魂，唯有精神上达到一定的高度，这个民族才能在历史的洪流中屹立不倒、奋勇向前。”“七一”重要讲话，从 7200 多字中，系统回顾了中国共产党成立一百年来，团结带领全国各族人民开辟的伟大道路、创造的伟大事业、取得的伟大成就;无论是以豪迈的自信、激昂的壮志，庄严宣告实现了第一个百年奋斗目标、全面建成了小康社会，郑重宣示坚持和发展新时代中国特色社会主义、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“三个绝不”：任何想把中国共产党同中国人民分割开来、对立起来的企图，都是绝不会得逞的!9500 多万中国共产党人不答应!14 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 14 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奋进新征程 建业新时代</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&gt;　　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　　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&gt;　　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&gt;　　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　　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牢记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_年，政府工作报告提出新目标：二氧化碳排放力争于202_年前达到峰值，努力争取202_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【篇五】国有企业学习“七一”重要讲话精神研讨发言材料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&gt;一、提高站位、对党忠诚，时时刻刻讲政治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月1日，我在级索司法所收看了庆祝中国共产党成立100周年大会直播，深受感动。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　　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　　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　　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植根于现实、来源于生活。坚持、坚守不需要空洞的口号、苍白的表态，需要我们每一个共产党人在党员的坐标系上，以真理定方位、以理想指方向，时刻加强修养，时刻锤炼党性，坚守共产党人的精神高地，以实际行动坚持、坚守建党精神，赢得人民群众的信赖和支持。</w:t>
      </w:r>
    </w:p>
    <w:p>
      <w:pPr>
        <w:ind w:left="0" w:right="0" w:firstLine="560"/>
        <w:spacing w:before="450" w:after="450" w:line="312" w:lineRule="auto"/>
      </w:pPr>
      <w:r>
        <w:rPr>
          <w:rFonts w:ascii="宋体" w:hAnsi="宋体" w:eastAsia="宋体" w:cs="宋体"/>
          <w:color w:val="000"/>
          <w:sz w:val="28"/>
          <w:szCs w:val="28"/>
        </w:rPr>
        <w:t xml:space="preserve">　　践行初心、担当使命，这是建党精神的关键之要。其作始也简，其将毕也必巨。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初心纯不纯、使命牢不牢，既看心之纯度，也看行之笃定。一代人有一代人的使命，一代人有一代人的担当。践行建党初心、担当建党使命，要在“知”上下功夫，在“行”上见真章，变初心为恒心、视使命如生命，做到坚定不移听党话、跟党走，在学深、悟透、践行建党精神上下真功夫，在解决理想信念内化、深化、强化上下真功夫，确保用建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不怕牺牲、英勇斗争，这是建党精神的血本之源。党和国家事业始终是在斗争中诞生、发展并壮大的，“砍头不要紧，只要主义真。”无数共产党人在探索救国救民的道路上抛头颅、洒热血，用自己的青春与生命书写出了一曲曲的理想信念之歌。敢于斗争、敢于胜利，一不怕苦、二不怕死，这不仅是人民军队血性胆魄的生动写照，更是广大共产党员的铮铮铁骨。青年毛泽东曾说过“与天斗，其乐无穷；与地斗，其乐无穷；与人斗，其乐无穷”。习近平总书记指出，要坚持在重大斗争中磨砺，越是困难大、矛盾多的地方，越是形势严峻、情况复杂的时候，越能练胆魄、磨意志、长才干。实现伟大梦想，必须进行伟大斗争。践行不怕牺牲、英勇斗争的建党精神，信心要足起来、骨头要硬起来、腰板要挺起来，坚定知难不惧、刚强不屈、锲而不舍的斗争意志，坚定“明知山有虎，偏向虎山行”的斗争姿态，真刀真枪地上、动真碰硬地干，在斗争中学会斗争，在斗争中成长提高，努力成为敢于斗争、善于斗争的勇士。</w:t>
      </w:r>
    </w:p>
    <w:p>
      <w:pPr>
        <w:ind w:left="0" w:right="0" w:firstLine="560"/>
        <w:spacing w:before="450" w:after="450" w:line="312" w:lineRule="auto"/>
      </w:pPr>
      <w:r>
        <w:rPr>
          <w:rFonts w:ascii="宋体" w:hAnsi="宋体" w:eastAsia="宋体" w:cs="宋体"/>
          <w:color w:val="000"/>
          <w:sz w:val="28"/>
          <w:szCs w:val="28"/>
        </w:rPr>
        <w:t xml:space="preserve">　　对党忠诚、不负人民，这是建党精神的固胜之宝。天下至德，莫大于忠。在习近平总书记看来，共产党人的忠诚，必须绝对、纯粹，见诸行动。他强调，“对党忠诚要害在‘绝对’两个字，就是唯一的、彻底的、无条件的、不掺杂任何杂质的、没有任何水分的忠诚”。对党忠诚是建立在全心全意为人民服务宗旨之上的，表现为对人民群众的政治承诺，是代表人民、服务人民，具有本质的人民性。《中国共产党章程》明确规定，中国共产党是无产阶级的先锋队，同时又是中国人民和中华民族的先锋队，党的宗旨是全心全意为人民服务，党除了工人阶级和最广大人民群众的利益，没有自己特殊的利益。践行对党忠诚、不负人民的建党精神，广大党员干部要常怀“愧疚之心”、常思“敬畏之意”，始终站在群众立场想问题、作决策、办事情，将心比心、换位思考，像“店小二”一样，为群众多解操心事、烦心事、焦心事真正把服务做到位、做到群众心坎上。</w:t>
      </w:r>
    </w:p>
    <w:p>
      <w:pPr>
        <w:ind w:left="0" w:right="0" w:firstLine="560"/>
        <w:spacing w:before="450" w:after="450" w:line="312" w:lineRule="auto"/>
      </w:pPr>
      <w:r>
        <w:rPr>
          <w:rFonts w:ascii="黑体" w:hAnsi="黑体" w:eastAsia="黑体" w:cs="黑体"/>
          <w:color w:val="000000"/>
          <w:sz w:val="36"/>
          <w:szCs w:val="36"/>
          <w:b w:val="1"/>
          <w:bCs w:val="1"/>
        </w:rPr>
        <w:t xml:space="preserve">【篇九】国有企业学习“七一”重要讲话精神研讨发言材料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今天上午“庆祝中国共产党成立100周年大会”上，XXX总书记代表党和人民庄严宣告:“经过全党全国各族人民持续奋斗，我们实现了第一个百年奋斗目标，在中华大地上全面建成了小康社会，历史性地解决了绝对贫困问题，正在意气风发，向着全面建设社会主义现代化强国的第二个百年奋斗目标迈进。”XXX总书记的讲话鼓舞人心、振奋人心、凝聚人心，为我们以史为鉴、开创未来，夺取全国建设社会主义现代化国家新胜利，实现中华民族伟大复兴的中国梦指明了方向，下面结合实际，我谈几点个人体会。</w:t>
      </w:r>
    </w:p>
    <w:p>
      <w:pPr>
        <w:ind w:left="0" w:right="0" w:firstLine="560"/>
        <w:spacing w:before="450" w:after="450" w:line="312" w:lineRule="auto"/>
      </w:pPr>
      <w:r>
        <w:rPr>
          <w:rFonts w:ascii="宋体" w:hAnsi="宋体" w:eastAsia="宋体" w:cs="宋体"/>
          <w:color w:val="000"/>
          <w:sz w:val="28"/>
          <w:szCs w:val="28"/>
        </w:rPr>
        <w:t xml:space="preserve">　　一、坚定理想信念，矢志不渝的坚持党的全面领导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地成就，特别是在党的十八大以来。中国特色社会主义进入新时代，在党的全面领导下，党和国家事业取得历史性成就，发生历史性变革，这些都在于我们的党是真正能够永葆生机，活力和先进性的党100年来，历经磨难而不倒、千锤百炼更坚强，从只有几十名党员到今天的9514.8万名党员，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二、始终心系人民牢记执政为党、服务为民的初心</w:t>
      </w:r>
    </w:p>
    <w:p>
      <w:pPr>
        <w:ind w:left="0" w:right="0" w:firstLine="560"/>
        <w:spacing w:before="450" w:after="450" w:line="312" w:lineRule="auto"/>
      </w:pPr>
      <w:r>
        <w:rPr>
          <w:rFonts w:ascii="宋体" w:hAnsi="宋体" w:eastAsia="宋体" w:cs="宋体"/>
          <w:color w:val="000"/>
          <w:sz w:val="28"/>
          <w:szCs w:val="28"/>
        </w:rPr>
        <w:t xml:space="preserve">　　XXX总书记在讲话中强调:“江山就是人民，人民就是江山，打江山、守江山，守的是人民的心。中国共产党根基在人民、血脉在人民、力量在人民。”这就要求我们坚持执政利民，把全心全意为人民服务的宗旨融入到工作的各个方面。一要坚持人民立场，要始终与人民站在一起，真正做到一切为了群众、一切依靠群众自觉的站在人民群众立场上想问题，想提出办法做决策，以群众的满意度作为衡量我们工作的根本标准。二要保持与人民群众的血肉联系。我们党的最大政治优势是密切联系群众，党执政后的最大危险是脱离群众，我们要始终保持同人民群众的血肉联系，不断增强同人民群众的感情，始终把群众呼声作为第一信号，把群众需要的作为第一选择，把群众利益放在第一位，把群众满意作为第一标准，与人民心心相印，与人民同甘共苦。与人民团结奋斗。三要着力解决人民群众急急难愁盼问题。能不能听民声解民忧纾民困，这是检验我们工作成效的根本标准，我们要认真履行好人民群众。</w:t>
      </w:r>
    </w:p>
    <w:p>
      <w:pPr>
        <w:ind w:left="0" w:right="0" w:firstLine="560"/>
        <w:spacing w:before="450" w:after="450" w:line="312" w:lineRule="auto"/>
      </w:pPr>
      <w:r>
        <w:rPr>
          <w:rFonts w:ascii="宋体" w:hAnsi="宋体" w:eastAsia="宋体" w:cs="宋体"/>
          <w:color w:val="000"/>
          <w:sz w:val="28"/>
          <w:szCs w:val="28"/>
        </w:rPr>
        <w:t xml:space="preserve">　　履行好人民群众赋予我们的权利和责任，时刻把群众的安危冷暖放在心上，善于倾听来自基层一线田间地头儿的声音，在与群众的良性互动中，真正实现心往一起想，劲儿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党政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的时代的征程上，百年党史铸就丰功伟绩，目标宏伟，必须万众一心，我们要更加紧密团结在以XXX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 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 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 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 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【篇十一】国有企业学习“七一”重要讲话精神研讨发言材料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2025-06-16T20:33:04+08:00</dcterms:created>
  <dcterms:modified xsi:type="dcterms:W3CDTF">2025-06-16T20:33:04+08:00</dcterms:modified>
</cp:coreProperties>
</file>

<file path=docProps/custom.xml><?xml version="1.0" encoding="utf-8"?>
<Properties xmlns="http://schemas.openxmlformats.org/officeDocument/2006/custom-properties" xmlns:vt="http://schemas.openxmlformats.org/officeDocument/2006/docPropsVTypes"/>
</file>