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202_年党支部组织生活会发言材料集合16篇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以下是为大家整理的关于20_年党支部组织生活会发言材料的文章16篇 ,欢迎品鉴！【篇1】20...</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以下是为大家整理的关于20_年党支部组织生活会发言材料的文章16篇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w:t>
      </w:r>
    </w:p>
    <w:p>
      <w:pPr>
        <w:ind w:left="0" w:right="0" w:firstLine="560"/>
        <w:spacing w:before="450" w:after="450" w:line="312" w:lineRule="auto"/>
      </w:pPr>
      <w:r>
        <w:rPr>
          <w:rFonts w:ascii="宋体" w:hAnsi="宋体" w:eastAsia="宋体" w:cs="宋体"/>
          <w:color w:val="000"/>
          <w:sz w:val="28"/>
          <w:szCs w:val="28"/>
        </w:rPr>
        <w:t xml:space="preserve">　　一是宗旨意识不强。向职工群众宣传党的路线、方针、政策不够深入，平常没有主动征求群众的工作意见，对职工思想动态分析浮于表面，缺乏对政策形势变化和稳定风险研判。</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三&gt;、今后努力方向及整改措施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【篇4】20_年党支部组织生活会发言材料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在市委巡察组反馈对沙河街道党组巡察情况后，xx街道党组召开了专题会议，就巡察反馈的意见进行了研究。本人认真对照反馈意见，仔细梳理，按照问题清单，查摆问题如下：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&gt;一、在党的领导方面</w:t>
      </w:r>
    </w:p>
    <w:p>
      <w:pPr>
        <w:ind w:left="0" w:right="0" w:firstLine="560"/>
        <w:spacing w:before="450" w:after="450" w:line="312" w:lineRule="auto"/>
      </w:pPr>
      <w:r>
        <w:rPr>
          <w:rFonts w:ascii="宋体" w:hAnsi="宋体" w:eastAsia="宋体" w:cs="宋体"/>
          <w:color w:val="000"/>
          <w:sz w:val="28"/>
          <w:szCs w:val="28"/>
        </w:rPr>
        <w:t xml:space="preserve">1.“四个意识”淡薄，理论学习落实不到位。在“四个意识”学习教育中，本人学习意识、理论素养明显提升。但是具体到学习本身，仍然抓的不紧，存在学习形式单一，不能充分理论联系实际，流于形式问题，不够深入，多数时候以业务工作忙为借口，不积极参加党组织学习活动，放松学习。</w:t>
      </w:r>
    </w:p>
    <w:p>
      <w:pPr>
        <w:ind w:left="0" w:right="0" w:firstLine="560"/>
        <w:spacing w:before="450" w:after="450" w:line="312" w:lineRule="auto"/>
      </w:pPr>
      <w:r>
        <w:rPr>
          <w:rFonts w:ascii="宋体" w:hAnsi="宋体" w:eastAsia="宋体" w:cs="宋体"/>
          <w:color w:val="000"/>
          <w:sz w:val="28"/>
          <w:szCs w:val="28"/>
        </w:rPr>
        <w:t xml:space="preserve">2.在实际工作中党的领导核心作用发挥不明显。在党组织发文上没有严格按照规范要求学习把关。</w:t>
      </w:r>
    </w:p>
    <w:p>
      <w:pPr>
        <w:ind w:left="0" w:right="0" w:firstLine="560"/>
        <w:spacing w:before="450" w:after="450" w:line="312" w:lineRule="auto"/>
      </w:pPr>
      <w:r>
        <w:rPr>
          <w:rFonts w:ascii="宋体" w:hAnsi="宋体" w:eastAsia="宋体" w:cs="宋体"/>
          <w:color w:val="000"/>
          <w:sz w:val="28"/>
          <w:szCs w:val="28"/>
        </w:rPr>
        <w:t xml:space="preserve">&gt;二、党的建设方面</w:t>
      </w:r>
    </w:p>
    <w:p>
      <w:pPr>
        <w:ind w:left="0" w:right="0" w:firstLine="560"/>
        <w:spacing w:before="450" w:after="450" w:line="312" w:lineRule="auto"/>
      </w:pPr>
      <w:r>
        <w:rPr>
          <w:rFonts w:ascii="宋体" w:hAnsi="宋体" w:eastAsia="宋体" w:cs="宋体"/>
          <w:color w:val="000"/>
          <w:sz w:val="28"/>
          <w:szCs w:val="28"/>
        </w:rPr>
        <w:t xml:space="preserve">党建工作认识不足。我作为党支部的宣传委员，党建宣传工作责任意思弱化，片面地认为党建宣传在日常工作中不重要，致使支部党组织后备力量不足，无法改善社区党员老龄化的问题。</w:t>
      </w:r>
    </w:p>
    <w:p>
      <w:pPr>
        <w:ind w:left="0" w:right="0" w:firstLine="560"/>
        <w:spacing w:before="450" w:after="450" w:line="312" w:lineRule="auto"/>
      </w:pPr>
      <w:r>
        <w:rPr>
          <w:rFonts w:ascii="宋体" w:hAnsi="宋体" w:eastAsia="宋体" w:cs="宋体"/>
          <w:color w:val="000"/>
          <w:sz w:val="28"/>
          <w:szCs w:val="28"/>
        </w:rPr>
        <w:t xml:space="preserve">&gt;三、在从严治党工作方面</w:t>
      </w:r>
    </w:p>
    <w:p>
      <w:pPr>
        <w:ind w:left="0" w:right="0" w:firstLine="560"/>
        <w:spacing w:before="450" w:after="450" w:line="312" w:lineRule="auto"/>
      </w:pPr>
      <w:r>
        <w:rPr>
          <w:rFonts w:ascii="宋体" w:hAnsi="宋体" w:eastAsia="宋体" w:cs="宋体"/>
          <w:color w:val="000"/>
          <w:sz w:val="28"/>
          <w:szCs w:val="28"/>
        </w:rPr>
        <w:t xml:space="preserve">社区换届工作宣传不到位。因换届选举前期工作不到位，拿出的具体宣传措施少，导致居民群众对选举的热情不高，对自己享有的权力不能有正确的认识，且部分居民群众不太了解委员候选人的相关情况。</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存在以上问题，我认为主要有以下原因造成：</w:t>
      </w:r>
    </w:p>
    <w:p>
      <w:pPr>
        <w:ind w:left="0" w:right="0" w:firstLine="560"/>
        <w:spacing w:before="450" w:after="450" w:line="312" w:lineRule="auto"/>
      </w:pPr>
      <w:r>
        <w:rPr>
          <w:rFonts w:ascii="宋体" w:hAnsi="宋体" w:eastAsia="宋体" w:cs="宋体"/>
          <w:color w:val="000"/>
          <w:sz w:val="28"/>
          <w:szCs w:val="28"/>
        </w:rPr>
        <w:t xml:space="preserve">(一）“四个意识”理论学习在思想认识上把握不深。一是重视程度不够。在思想上不同程度地存在“重具体工作、轻理论学习”的问题，导致学习质量不高。二是学习深度不够。对“四个意识”和习近平系列讲话精神领会不透彻，对政治理论学习缺乏系统性、经常性的深入学习。三是联系实际不够。理论联系实际的学风坚持发扬不够好，对工作中出现的问题往往是从工作本身找原因，上升到人生观、价值观和思想觉悟的高度思考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（二）联系群众意识有所淡化。与群众深层次交流比较少，使支部党组织宣传工作不能很好地在人民群众之间开展。</w:t>
      </w:r>
    </w:p>
    <w:p>
      <w:pPr>
        <w:ind w:left="0" w:right="0" w:firstLine="560"/>
        <w:spacing w:before="450" w:after="450" w:line="312" w:lineRule="auto"/>
      </w:pPr>
      <w:r>
        <w:rPr>
          <w:rFonts w:ascii="宋体" w:hAnsi="宋体" w:eastAsia="宋体" w:cs="宋体"/>
          <w:color w:val="000"/>
          <w:sz w:val="28"/>
          <w:szCs w:val="28"/>
        </w:rPr>
        <w:t xml:space="preserve">（三）组织纪律有所放松。通过深刻查摆，普遍感到入党以来，在工作中磨练党性，经受住各种考验。但随着个人的发展变化，在工作和生活上放松对自己的要求，工作上只求过得去、不求过得硬，标准上只求不违规、不求作表率，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&gt;四、问题改正措施</w:t>
      </w:r>
    </w:p>
    <w:p>
      <w:pPr>
        <w:ind w:left="0" w:right="0" w:firstLine="560"/>
        <w:spacing w:before="450" w:after="450" w:line="312" w:lineRule="auto"/>
      </w:pPr>
      <w:r>
        <w:rPr>
          <w:rFonts w:ascii="宋体" w:hAnsi="宋体" w:eastAsia="宋体" w:cs="宋体"/>
          <w:color w:val="000"/>
          <w:sz w:val="28"/>
          <w:szCs w:val="28"/>
        </w:rPr>
        <w:t xml:space="preserve">1、牢固树立“四个意识”，发挥党的领导核心作用。认真学习习近平新时代中国特色社会主义思想、党的十九大精神。密切联系群众，把党的主张、党的决定落实宣传到人民群众中，让群众知道社区党组织是党在社会基层组织中的战斗堡垒，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3、认真学习“三会一课”制度，严格遵守党的纪律，自觉接受监督。合理安排好时间，积极参加主题党日活动。充分利用学习强国等软件围绕十九届四中全会精神，加强个人理想信念学习，用科学理论武装头脑，提高个人素质，充分发挥党员应有的先锋模范作用。</w:t>
      </w:r>
    </w:p>
    <w:p>
      <w:pPr>
        <w:ind w:left="0" w:right="0" w:firstLine="560"/>
        <w:spacing w:before="450" w:after="450" w:line="312" w:lineRule="auto"/>
      </w:pPr>
      <w:r>
        <w:rPr>
          <w:rFonts w:ascii="宋体" w:hAnsi="宋体" w:eastAsia="宋体" w:cs="宋体"/>
          <w:color w:val="000"/>
          <w:sz w:val="28"/>
          <w:szCs w:val="28"/>
        </w:rPr>
        <w:t xml:space="preserve">3、认真落实好党组织宣传委员工作，宣传和执行党的路线、方针、政策，宣传和执行党中央、上级组织和本组织的决议，团结、组织党内外的干部和群众，努力完成党组织所担负的任务。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【篇6】20_年党支部组织生活会发言材料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【篇7】20_年党支部组织生活会发言材料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二胜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&gt;二、党性分析情况</w:t>
      </w:r>
    </w:p>
    <w:p>
      <w:pPr>
        <w:ind w:left="0" w:right="0" w:firstLine="560"/>
        <w:spacing w:before="450" w:after="450" w:line="312" w:lineRule="auto"/>
      </w:pPr>
      <w:r>
        <w:rPr>
          <w:rFonts w:ascii="宋体" w:hAnsi="宋体" w:eastAsia="宋体" w:cs="宋体"/>
          <w:color w:val="000"/>
          <w:sz w:val="28"/>
          <w:szCs w:val="28"/>
        </w:rPr>
        <w:t xml:space="preserve">(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发扬党的优良传统和作风，讲修养、讲道德、讲诚信、讲廉耻，养成共产党人的高风亮节。</w:t>
      </w:r>
    </w:p>
    <w:p>
      <w:pPr>
        <w:ind w:left="0" w:right="0" w:firstLine="560"/>
        <w:spacing w:before="450" w:after="450" w:line="312" w:lineRule="auto"/>
      </w:pPr>
      <w:r>
        <w:rPr>
          <w:rFonts w:ascii="宋体" w:hAnsi="宋体" w:eastAsia="宋体" w:cs="宋体"/>
          <w:color w:val="000"/>
          <w:sz w:val="28"/>
          <w:szCs w:val="28"/>
        </w:rPr>
        <w:t xml:space="preserve">(四)在发挥作用合格方面，机关党支部的党员能够践行正确政绩观，无私无畏、敢于担当、勇于负责，为推进中国特色社会主义事业苦干实干。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耻事业发展上。</w:t>
      </w:r>
    </w:p>
    <w:p>
      <w:pPr>
        <w:ind w:left="0" w:right="0" w:firstLine="560"/>
        <w:spacing w:before="450" w:after="450" w:line="312" w:lineRule="auto"/>
      </w:pPr>
      <w:r>
        <w:rPr>
          <w:rFonts w:ascii="宋体" w:hAnsi="宋体" w:eastAsia="宋体" w:cs="宋体"/>
          <w:color w:val="000"/>
          <w:sz w:val="28"/>
          <w:szCs w:val="28"/>
        </w:rPr>
        <w:t xml:space="preserve">(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【篇8】20_年党支部组织生活会发言材料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我认真学习党的十八大精神，参加深入开展万名干部下基层和三转高考网三提升作风建设活动，自己的思想意识明显提高，完成各项工作任务，取得一定成绩。思想上，我支持党的领导，维持党的尊严，遵从党的指挥，把党的观念扎根于心灵深处，思想不动摇，行动不错，坚持十八条路线，与党走中国特色社会主义之路，全面建设小康社会。在工作中，我根据局党组的工作精神和工作配置，认真做好农村水电增效扩展、水电新农村电气化、水电费燃料、安全生产、招商等相关工作，更好地完成任务，取得一定成绩。在作风廉政建设中，我提高了自己的职业道德、社会公德和个人道德，严格执行了党风廉政建设责任制、《廉政准则》和反腐败倡导廉政规定，严格规范自己，防止微小的消除，自觉不追求物质享受，不埋头感官刺激，成为清洁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(一)政治思想不牢固。</w:t>
      </w:r>
    </w:p>
    <w:p>
      <w:pPr>
        <w:ind w:left="0" w:right="0" w:firstLine="560"/>
        <w:spacing w:before="450" w:after="450" w:line="312" w:lineRule="auto"/>
      </w:pPr>
      <w:r>
        <w:rPr>
          <w:rFonts w:ascii="宋体" w:hAnsi="宋体" w:eastAsia="宋体" w:cs="宋体"/>
          <w:color w:val="000"/>
          <w:sz w:val="28"/>
          <w:szCs w:val="28"/>
        </w:rPr>
        <w:t xml:space="preserve">　　我支持党的领导人，服从党的指挥，但理想信念不牢固，宗旨观念不牢固，具体来说，自主向员工大众宣传党的理论、政策方针不足，只有自己的政治思想好，对员工大众的政治思想如何不足自己。</w:t>
      </w:r>
    </w:p>
    <w:p>
      <w:pPr>
        <w:ind w:left="0" w:right="0" w:firstLine="560"/>
        <w:spacing w:before="450" w:after="450" w:line="312" w:lineRule="auto"/>
      </w:pPr>
      <w:r>
        <w:rPr>
          <w:rFonts w:ascii="宋体" w:hAnsi="宋体" w:eastAsia="宋体" w:cs="宋体"/>
          <w:color w:val="000"/>
          <w:sz w:val="28"/>
          <w:szCs w:val="28"/>
        </w:rPr>
        <w:t xml:space="preserve">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&gt;三、存在不足问题的原因</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&gt;四、下一步工作改进措施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【篇11】20_年党支部组织生活会发言材料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_年度基层党组织生活会和开展民主评议党员的通知》(党〔20_〕12号)的安排，我认真学习了近平总书记的重要讲话和十九大精神、新党章和党员干部廉洁从政手册，与准则和条例相比，在会议前与分管线党员同志进行了深入的对照，对党组织的作用发挥、思想政治、精神状态、工作风格等4个方面的问题进行了认真的对照检查，深入党性分析，制定了整改措施，现本人对照检查情况进行了批评</w:t>
      </w:r>
    </w:p>
    <w:p>
      <w:pPr>
        <w:ind w:left="0" w:right="0" w:firstLine="560"/>
        <w:spacing w:before="450" w:after="450" w:line="312" w:lineRule="auto"/>
      </w:pPr>
      <w:r>
        <w:rPr>
          <w:rFonts w:ascii="宋体" w:hAnsi="宋体" w:eastAsia="宋体" w:cs="宋体"/>
          <w:color w:val="000"/>
          <w:sz w:val="28"/>
          <w:szCs w:val="28"/>
        </w:rPr>
        <w:t xml:space="preserve">&gt;　　一、基本认识和基本情况。</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设立了新的航标，为了实现中国的梦想吹响了新的集结号，蓝图已经画好了，重要的是实行。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落实当地十九大精神，要坚持和加强党的全面领导，维护中央权威和集中统一领导，保证全党禁令，是党和国家前途、命运所系、全国各族人民的根本利益所在。全党要在政治立场、政治方向、政治道路上与以习近平同志为核心的党中央保持高度一致，自觉维护党中央权威，加强习近平总书记全党核心、党中央核心地位的思想自觉和行动自觉。具体来说，在学习宣传贯彻党的十九大精神上，最基本的是习近平新时代中国特色社会主义思想武装头脑，指导实践，推进工作，坚定不移地实施党中央决策。贯彻党的十九大精神，必须努力落实。抓住执行力不能刺绣腿，口号多，行动少，只要开会，发行文件，就要把自己放进去，把责任放进去，把工作放进去，真正抓住的实力，抓住的坚强，抓住的坚强，抓住突出的短板和弱点，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社长，通过听省公司书记讲义和自我学习，加强了自我党的认识和理解。对科学发展观的精神实质和科学内涵的理解更加全面、深刻，触动也很大，将本人的工作实际上与科学发展观的要求相比，发现具体问题突出，从自己的心中深入反省。</w:t>
      </w:r>
    </w:p>
    <w:p>
      <w:pPr>
        <w:ind w:left="0" w:right="0" w:firstLine="560"/>
        <w:spacing w:before="450" w:after="450" w:line="312" w:lineRule="auto"/>
      </w:pPr>
      <w:r>
        <w:rPr>
          <w:rFonts w:ascii="宋体" w:hAnsi="宋体" w:eastAsia="宋体" w:cs="宋体"/>
          <w:color w:val="000"/>
          <w:sz w:val="28"/>
          <w:szCs w:val="28"/>
        </w:rPr>
        <w:t xml:space="preserve">&gt;　　二、调查的主要问题。</w:t>
      </w:r>
    </w:p>
    <w:p>
      <w:pPr>
        <w:ind w:left="0" w:right="0" w:firstLine="560"/>
        <w:spacing w:before="450" w:after="450" w:line="312" w:lineRule="auto"/>
      </w:pPr>
      <w:r>
        <w:rPr>
          <w:rFonts w:ascii="宋体" w:hAnsi="宋体" w:eastAsia="宋体" w:cs="宋体"/>
          <w:color w:val="000"/>
          <w:sz w:val="28"/>
          <w:szCs w:val="28"/>
        </w:rPr>
        <w:t xml:space="preserve">　　(一)发挥政治领导作用:</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彻底，没有从理论联系实践、指导实践的角度来看，认为自己是一般干部，只要知道这个水平就可以，实际工作不够。坚决维护党中央的权威还不够，生活中对一些胡言乱语中央的言行斗争不够，没有正确的引导。在日常工作中，大局意识发挥不足，习惯盯着自己的一亩三分地，全局工作参与不足，建议不足。</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不足。在某种程度上，学习取代理论学习中心集团学习的问题在党支部传达的习近平新时代中国特色社会主义思想和党的十九大精神只是简单的通读，理解概念，不深刻理解背后的内涵，贯彻落实不彻底，指导实践，工作不足。习近平提出的两百年在20_年实现小康社会没有深刻理解，工作上没有具体措施，思想上没有解放，没有迎来困难，确实提高了分公司的各条线收入，使员工真正受益。</w:t>
      </w:r>
    </w:p>
    <w:p>
      <w:pPr>
        <w:ind w:left="0" w:right="0" w:firstLine="560"/>
        <w:spacing w:before="450" w:after="450" w:line="312" w:lineRule="auto"/>
      </w:pPr>
      <w:r>
        <w:rPr>
          <w:rFonts w:ascii="宋体" w:hAnsi="宋体" w:eastAsia="宋体" w:cs="宋体"/>
          <w:color w:val="000"/>
          <w:sz w:val="28"/>
          <w:szCs w:val="28"/>
        </w:rPr>
        <w:t xml:space="preserve">　　二是实行意识形态责任制度不足。对新形势意识形态领域斗争的严峻性、复杂性、隐蔽性认识不足。省公司党委制定了相应的文件规定，但对文件的具体执行，自己监督检查少，对一部分党员存在的迟交党费、上司精神抱怨等现象，存在无法管理、无法管理、无法管理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理论学理论，不能及时融会贯通新知识的问题，缺乏掌握习近平新时代中国特色社会主义思想立场、观点、方法，指导解决客观世界和主观世界的实际问题的能力。特别是分公司外包费用过高，综合维护业务质量提高，各线成本控制，部分员工工作积极性低等方面，研究思考不彻底，与实际结合不紧密。</w:t>
      </w:r>
    </w:p>
    <w:p>
      <w:pPr>
        <w:ind w:left="0" w:right="0" w:firstLine="560"/>
        <w:spacing w:before="450" w:after="450" w:line="312" w:lineRule="auto"/>
      </w:pPr>
      <w:r>
        <w:rPr>
          <w:rFonts w:ascii="宋体" w:hAnsi="宋体" w:eastAsia="宋体" w:cs="宋体"/>
          <w:color w:val="000"/>
          <w:sz w:val="28"/>
          <w:szCs w:val="28"/>
        </w:rPr>
        <w:t xml:space="preserve">　　(二)贯彻执行上级党组织工作配置:</w:t>
      </w:r>
    </w:p>
    <w:p>
      <w:pPr>
        <w:ind w:left="0" w:right="0" w:firstLine="560"/>
        <w:spacing w:before="450" w:after="450" w:line="312" w:lineRule="auto"/>
      </w:pPr>
      <w:r>
        <w:rPr>
          <w:rFonts w:ascii="宋体" w:hAnsi="宋体" w:eastAsia="宋体" w:cs="宋体"/>
          <w:color w:val="000"/>
          <w:sz w:val="28"/>
          <w:szCs w:val="28"/>
        </w:rPr>
        <w:t xml:space="preserve">　　一是执行上级党组织工作负责人作为干劲不足，工作方法重视配置，重要结果过多，工作过程控制力不足，直接监督检查不足，抓住不足。如综合维护业务重点指标卡控制问题，只重视具体指标结果，过程中出现的不符合标准指标没有具体的指导意见和提高措施，指标提高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足，有时只是简单的配置，只要按照上级的要求配置就不会出错，没有认真理解、消化，也没有结合分公司现场的实际情况进行细分，对第一线提出目标要求，执行偏差，效果不佳。</w:t>
      </w:r>
    </w:p>
    <w:p>
      <w:pPr>
        <w:ind w:left="0" w:right="0" w:firstLine="560"/>
        <w:spacing w:before="450" w:after="450" w:line="312" w:lineRule="auto"/>
      </w:pPr>
      <w:r>
        <w:rPr>
          <w:rFonts w:ascii="宋体" w:hAnsi="宋体" w:eastAsia="宋体" w:cs="宋体"/>
          <w:color w:val="000"/>
          <w:sz w:val="28"/>
          <w:szCs w:val="28"/>
        </w:rPr>
        <w:t xml:space="preserve">　　三是在具体工作的执行方面，有时害怕影响同志们的感情，对存在的问题，没有按照上级党组织的工作要求严格管理，总是认为说应该说的话就可以了，但是不能出面提出严格的要求，在一定程度上影响了工作的执行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w:t>
      </w:r>
    </w:p>
    <w:p>
      <w:pPr>
        <w:ind w:left="0" w:right="0" w:firstLine="560"/>
        <w:spacing w:before="450" w:after="450" w:line="312" w:lineRule="auto"/>
      </w:pPr>
      <w:r>
        <w:rPr>
          <w:rFonts w:ascii="宋体" w:hAnsi="宋体" w:eastAsia="宋体" w:cs="宋体"/>
          <w:color w:val="000"/>
          <w:sz w:val="28"/>
          <w:szCs w:val="28"/>
        </w:rPr>
        <w:t xml:space="preserve">　　全年参加党支部组织中心组学习7次，参加主题党日教育7次，学习习近平谈治国理政(第二卷)。同时，我们也注重通过平台学习。认真参加党支部组织的民主生活会和三会一课，严肃党内政治生活。通过不断学习，加强四个意识，坚定四个自信，积极履行党的建设和党风廉政建设主体责任，为分管各项工作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w:t>
      </w:r>
    </w:p>
    <w:p>
      <w:pPr>
        <w:ind w:left="0" w:right="0" w:firstLine="560"/>
        <w:spacing w:before="450" w:after="450" w:line="312" w:lineRule="auto"/>
      </w:pPr>
      <w:r>
        <w:rPr>
          <w:rFonts w:ascii="宋体" w:hAnsi="宋体" w:eastAsia="宋体" w:cs="宋体"/>
          <w:color w:val="000"/>
          <w:sz w:val="28"/>
          <w:szCs w:val="28"/>
        </w:rPr>
        <w:t xml:space="preserve">　　自己作为被党培养多年的党员干部，可以对党忠诚诚诚实，对党组织说实话，不当两面派，不做两面人，欺骗党组织，但也有很多问题。例如，有老好人的想法。例如，对少数党员迟到、早退现象睁开眼睛闭上眼睛，认为是老同事，只要能按时完成工作就没有关系。在执行公司管理制度时，有些问题没有从根本上解决。对于机关人员出差、接待、日常管理方面发生的问题，有宽广、软弱的现象。</w:t>
      </w:r>
    </w:p>
    <w:p>
      <w:pPr>
        <w:ind w:left="0" w:right="0" w:firstLine="560"/>
        <w:spacing w:before="450" w:after="450" w:line="312" w:lineRule="auto"/>
      </w:pPr>
      <w:r>
        <w:rPr>
          <w:rFonts w:ascii="宋体" w:hAnsi="宋体" w:eastAsia="宋体" w:cs="宋体"/>
          <w:color w:val="000"/>
          <w:sz w:val="28"/>
          <w:szCs w:val="28"/>
        </w:rPr>
        <w:t xml:space="preserve">　　(五)联系服务大众，改善工作风格。</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一是形式主义、官僚主义依然存在。工作中会风文风不简洁，一些会议限于一般安排，没有解决实际问题。深入基层少，多与县区干部交流，少与一线员工交流。调查研究也不够细致，创新措施不全面，不具体。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风、八项规定。对于实际工作中存在的一些四风现象，违反八项规定精神问题，没有起到很好的带头作用，尤其是身边的不良风气和违规问题不够重视，发现有违反廉洁自律规定的，只是批评教育处理，没有充分发挥纪律的抑制作用，个别干部中午喝酒的问题。</w:t>
      </w:r>
    </w:p>
    <w:p>
      <w:pPr>
        <w:ind w:left="0" w:right="0" w:firstLine="560"/>
        <w:spacing w:before="450" w:after="450" w:line="312" w:lineRule="auto"/>
      </w:pPr>
      <w:r>
        <w:rPr>
          <w:rFonts w:ascii="宋体" w:hAnsi="宋体" w:eastAsia="宋体" w:cs="宋体"/>
          <w:color w:val="000"/>
          <w:sz w:val="28"/>
          <w:szCs w:val="28"/>
        </w:rPr>
        <w:t xml:space="preserve">　　三是鼓励担当的氛围不全面形成，影响员工积极性的发挥。对已发现的问题成本计算模型的建立、维护的获得等工作推进缓慢，效果不佳。只要党员干部放手，就要勇敢负责，但他们的精神和物质激励政策等措施很少，一定会影响积极性的发挥。</w:t>
      </w:r>
    </w:p>
    <w:p>
      <w:pPr>
        <w:ind w:left="0" w:right="0" w:firstLine="560"/>
        <w:spacing w:before="450" w:after="450" w:line="312" w:lineRule="auto"/>
      </w:pPr>
      <w:r>
        <w:rPr>
          <w:rFonts w:ascii="宋体" w:hAnsi="宋体" w:eastAsia="宋体" w:cs="宋体"/>
          <w:color w:val="000"/>
          <w:sz w:val="28"/>
          <w:szCs w:val="28"/>
        </w:rPr>
        <w:t xml:space="preserve">　　四是对员工的积极关怀还不够，渠道也不通。分公司暖心工程的实施，没有广泛听取员工的意见和建议，没有实地调查，只是由工会委员简单地召开会议决定，暖心工程的效果不理想，在员工中反响不太好。作为兼职工会主席，对员工的理解和关心渠道还没有真正建立起来。员工的思想动向和家庭状况大多是通过其他员工了解的，没有直接从员工那里掌握信息。</w:t>
      </w:r>
    </w:p>
    <w:p>
      <w:pPr>
        <w:ind w:left="0" w:right="0" w:firstLine="560"/>
        <w:spacing w:before="450" w:after="450" w:line="312" w:lineRule="auto"/>
      </w:pPr>
      <w:r>
        <w:rPr>
          <w:rFonts w:ascii="宋体" w:hAnsi="宋体" w:eastAsia="宋体" w:cs="宋体"/>
          <w:color w:val="000"/>
          <w:sz w:val="28"/>
          <w:szCs w:val="28"/>
        </w:rPr>
        <w:t xml:space="preserve">&gt;　　三、问题的原因分析。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对于以上存在的突出问题，本人非常重视，深入党性分析和全面透视，发现问题的发生不是来自天空的风，而是有其深层次的根源。有一定的客观原因，主要是主观原因，具体表现在以下几点</w:t>
      </w:r>
    </w:p>
    <w:p>
      <w:pPr>
        <w:ind w:left="0" w:right="0" w:firstLine="560"/>
        <w:spacing w:before="450" w:after="450" w:line="312" w:lineRule="auto"/>
      </w:pPr>
      <w:r>
        <w:rPr>
          <w:rFonts w:ascii="宋体" w:hAnsi="宋体" w:eastAsia="宋体" w:cs="宋体"/>
          <w:color w:val="000"/>
          <w:sz w:val="28"/>
          <w:szCs w:val="28"/>
        </w:rPr>
        <w:t xml:space="preserve">　　(一)政治理论学习放松。缺乏对政治理论学习的重要性认识，认为自己在做具体的工作，不是理论工作者，不需要深入研究，只要按照政策工作，就能适应工作。理论学习兴趣不浓，缺乏目的，学习常常被动应对，断章取义，深入研究不足。思考少，阅读少，理论联系实践不足，政治敏锐性不强，特别是随着工作时间的增长，产生麻痹、松懈的思想，无意识地放松了学习。由于学习不牢固，导致理想信念滑坡，宗旨意识淡漠，认识上的偏差使工作和其他方面产生偏差。</w:t>
      </w:r>
    </w:p>
    <w:p>
      <w:pPr>
        <w:ind w:left="0" w:right="0" w:firstLine="560"/>
        <w:spacing w:before="450" w:after="450" w:line="312" w:lineRule="auto"/>
      </w:pPr>
      <w:r>
        <w:rPr>
          <w:rFonts w:ascii="宋体" w:hAnsi="宋体" w:eastAsia="宋体" w:cs="宋体"/>
          <w:color w:val="000"/>
          <w:sz w:val="28"/>
          <w:szCs w:val="28"/>
        </w:rPr>
        <w:t xml:space="preserve">　　(二)党性修养训练不牢固。随着年龄的增长和环境的变化，自己的党性修养和自律意识减弱了。局部盈利多，关注全局盈利少，自身盈利多，关注集体盈利少，缺乏应有的大局意识和奉献精神。在重要的任务面前，有恐惧感，在问题矛盾面前，有退缩思想，在邪恶的面前，听到任何东西，得到过。在点滴成绩面前，我很高兴。长期以来，对大众的声音、痛苦、困难的理解还不够。工作风格不牢固，擅长的工作多，现实，难易度高，效果慢的工作少。</w:t>
      </w:r>
    </w:p>
    <w:p>
      <w:pPr>
        <w:ind w:left="0" w:right="0" w:firstLine="560"/>
        <w:spacing w:before="450" w:after="450" w:line="312" w:lineRule="auto"/>
      </w:pPr>
      <w:r>
        <w:rPr>
          <w:rFonts w:ascii="宋体" w:hAnsi="宋体" w:eastAsia="宋体" w:cs="宋体"/>
          <w:color w:val="000"/>
          <w:sz w:val="28"/>
          <w:szCs w:val="28"/>
        </w:rPr>
        <w:t xml:space="preserve">　　(三)主观世界改造不严格。认为自己工作多年的经验很多，工作和事务纠缠在一起，有时会用事务工作淡化党性锻炼，理想信念和宗旨观念不牢固。在工作中，有满足现状的思想，有对一些错误的倾向说话的思想，甚至不喜欢的思想，产生了睁开眼睛闭上眼睛的想法，其实是宗旨观念不牢固，大众观点不强，自己意识不高的表现。积极深入实际，开展调查研究，听取大众意见和建议少，遇到问题不擅长在基层调查实际情况，掌握实际情况。</w:t>
      </w:r>
    </w:p>
    <w:p>
      <w:pPr>
        <w:ind w:left="0" w:right="0" w:firstLine="560"/>
        <w:spacing w:before="450" w:after="450" w:line="312" w:lineRule="auto"/>
      </w:pPr>
      <w:r>
        <w:rPr>
          <w:rFonts w:ascii="宋体" w:hAnsi="宋体" w:eastAsia="宋体" w:cs="宋体"/>
          <w:color w:val="000"/>
          <w:sz w:val="28"/>
          <w:szCs w:val="28"/>
        </w:rPr>
        <w:t xml:space="preserve">　　&gt;四、改善方向和整改措施。</w:t>
      </w:r>
    </w:p>
    <w:p>
      <w:pPr>
        <w:ind w:left="0" w:right="0" w:firstLine="560"/>
        <w:spacing w:before="450" w:after="450" w:line="312" w:lineRule="auto"/>
      </w:pPr>
      <w:r>
        <w:rPr>
          <w:rFonts w:ascii="宋体" w:hAnsi="宋体" w:eastAsia="宋体" w:cs="宋体"/>
          <w:color w:val="000"/>
          <w:sz w:val="28"/>
          <w:szCs w:val="28"/>
        </w:rPr>
        <w:t xml:space="preserve">　　通过调查问题，分析原因，本人深刻认识到自己存在的不足和差距。在今后的工作生活中，以党章党纪为镜，加强宗旨意识，忠实履行责任，严格遵守自己，保持务实清廉，进一步提高自己的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创新自我。根据实行科学发展观的具体要求，审视自己，规范自己，严格要求自己。要从根本上解决问题，努力改造主观世界，行动上与党中央保持高度一致。从思想上引起高度重视，坚持与时俱进，发展自己，创新自己，真正认识到政治理论学习是武装头脑、坚定信念、净化灵魂、提高思想政治意识和指导自己言行的武器。首先学好理论，用马列主义、毛泽东思想、邓小平理论武装自己的头脑，用三大代表的重要思想和科学发展观指导工作，确立自己正确积极的人生观、价值观，用辩证、历史的方法看问题，用科学的观点分析问题和解决问题。其次，学习业务，熟悉业务工作，达到熟悉业务的程度，提高工作本能。特别是做移动业务的开拓者，要了解移动业务，了解才能更好地指导基础工作。第三，学习方法，在科技日新月异的今天，要学会用科技手段高效工作，提高分公司各职能部门的工作效率。第四，学习经济，学习经济知识促进工作更好。除了知识、业务、适合自己的工作外，还要树立正确的观念，培养自己的政治鉴别力和政治敏感性。紧紧围绕目标，把握正确的政治方向，立足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理念。在以后的工作中，要树立全局意识，着眼于大思路、大视野、大举措做好工作的大发展。坚持上下交流，协调一致，取长补短，将工会工作融入变革升级发展，融入大战略。抓住当务之重，明确主次，区别重要缓急，帮助党政集中抓住影响全局、关系根本的重点工作。观察问题、处理工作时，不仅要埋头于具体的事务和管理工作，还要与变革升级工作大局联系起来，站在大局的高度思考、计划、运营和行动，做好各项工作。</w:t>
      </w:r>
    </w:p>
    <w:p>
      <w:pPr>
        <w:ind w:left="0" w:right="0" w:firstLine="560"/>
        <w:spacing w:before="450" w:after="450" w:line="312" w:lineRule="auto"/>
      </w:pPr>
      <w:r>
        <w:rPr>
          <w:rFonts w:ascii="宋体" w:hAnsi="宋体" w:eastAsia="宋体" w:cs="宋体"/>
          <w:color w:val="000"/>
          <w:sz w:val="28"/>
          <w:szCs w:val="28"/>
        </w:rPr>
        <w:t xml:space="preserve">　　3.加强服务意识，改变风格。坚持树立马克思主义的世界观、人生观和价值观，不能随时动摇，在日常生活和工作中努力践行三大代表的重要思想，坚定树立全心全意为人民服务的宗旨、建立奉献的理念和实事求是的原则，立足本职工作，践行企业文化，无私奉献，以自己的实际行动真正落实科学发展观。努力改变工作方法，不怕压力，勇敢负担，在工作中确立现实理念，提高敬业意识，深刻。</w:t>
      </w:r>
    </w:p>
    <w:p>
      <w:pPr>
        <w:ind w:left="0" w:right="0" w:firstLine="560"/>
        <w:spacing w:before="450" w:after="450" w:line="312" w:lineRule="auto"/>
      </w:pPr>
      <w:r>
        <w:rPr>
          <w:rFonts w:ascii="宋体" w:hAnsi="宋体" w:eastAsia="宋体" w:cs="宋体"/>
          <w:color w:val="000"/>
          <w:sz w:val="28"/>
          <w:szCs w:val="28"/>
        </w:rPr>
        <w:t xml:space="preserve">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【篇12】20_年党支部组织生活会发言材料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【篇13】20_年党支部组织生活会发言材料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【篇15】20_年党支部组织生活会发言材料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【篇16】20_年党支部组织生活会发言材料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2025-05-07T03:20:03+08:00</dcterms:created>
  <dcterms:modified xsi:type="dcterms:W3CDTF">2025-05-07T03:20:03+08:00</dcterms:modified>
</cp:coreProperties>
</file>

<file path=docProps/custom.xml><?xml version="1.0" encoding="utf-8"?>
<Properties xmlns="http://schemas.openxmlformats.org/officeDocument/2006/custom-properties" xmlns:vt="http://schemas.openxmlformats.org/officeDocument/2006/docPropsVTypes"/>
</file>