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商贸公司年会发言稿三篇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海阔凭鱼跃，天高任鸟飞。今天我们欢聚一堂，畅谈走过的202_，共谋公司发展大计。只要我们的信心还在，我们的团结还在，我们为社会提供优质产品及服务的理念还在，我们就没有理由不相信，我们的明天会更美好。为大家整理的《商贸公司年会发言稿三篇》，希...</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欢聚一堂，畅谈走过的202_，共谋公司发展大计。只要我们的信心还在，我们的团结还在，我们为社会提供优质产品及服务的理念还在，我们就没有理由不相信，我们的明天会更美好。为大家整理的《商贸公司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xx，谈发展，谈人生，共谋公司发展大计，我的心情是无比激动。今年是x年，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我现在简单的做一下，20xx年度xx工作报告，在20xx年我们贯测执行总经理先生对xx工作的整个部署，要求。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xx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xx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在20xx年度xx事业部，完成销售额约一个亿，待签约额约5000万，在此我要感谢公司领导对xx工作的重视和支持，及全体同仁们对xx工作付出，谢谢！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计划以来，我经历了无数次的失败，做了无数次错误的决定，但是，我自豪的告诉大家，我们做对了一件事：那就是，我们从每一次经历中学会自强不息，坚忍不拔，我们努力的把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各位同仁、各位商界朋友，大家下午好!</w:t>
      </w:r>
    </w:p>
    <w:p>
      <w:pPr>
        <w:ind w:left="0" w:right="0" w:firstLine="560"/>
        <w:spacing w:before="450" w:after="450" w:line="312" w:lineRule="auto"/>
      </w:pPr>
      <w:r>
        <w:rPr>
          <w:rFonts w:ascii="宋体" w:hAnsi="宋体" w:eastAsia="宋体" w:cs="宋体"/>
          <w:color w:val="000"/>
          <w:sz w:val="28"/>
          <w:szCs w:val="28"/>
        </w:rPr>
        <w:t xml:space="preserve">　　很荣幸，很高兴能有这样的机会，和大家一起分享一年来公司所经历的点点滴滴;刚才陈列总经理已经给我们很生动、很深刻的总结了这一年来公司的成败和得失，我非常荣幸、非常骄傲公司有这样英明的，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　　三、公司未来的营销方向和重点：</w:t>
      </w:r>
    </w:p>
    <w:p>
      <w:pPr>
        <w:ind w:left="0" w:right="0" w:firstLine="560"/>
        <w:spacing w:before="450" w:after="450" w:line="312" w:lineRule="auto"/>
      </w:pPr>
      <w:r>
        <w:rPr>
          <w:rFonts w:ascii="宋体" w:hAnsi="宋体" w:eastAsia="宋体" w:cs="宋体"/>
          <w:color w:val="000"/>
          <w:sz w:val="28"/>
          <w:szCs w:val="28"/>
        </w:rPr>
        <w:t xml:space="preserve">　　谈到营销也许每个人都明白是怎么回事，但是营销其实是个非常复杂的系统工程，包括市尝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常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　　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　　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　　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　　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电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　　以上就是今天我和分享的一些内容，谢谢大家。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2025-05-02T10:37:04+08:00</dcterms:created>
  <dcterms:modified xsi:type="dcterms:W3CDTF">2025-05-02T10:37:04+08:00</dcterms:modified>
</cp:coreProperties>
</file>

<file path=docProps/custom.xml><?xml version="1.0" encoding="utf-8"?>
<Properties xmlns="http://schemas.openxmlformats.org/officeDocument/2006/custom-properties" xmlns:vt="http://schemas.openxmlformats.org/officeDocument/2006/docPropsVTypes"/>
</file>