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202_国家宪法日国旗下讲话【3篇】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设立国家宪法日的目的是提高全社会的宪法意识，弘扬宪法精神，加强宪法实施，全面推进法治。决定将每年12月4日定为全国宪法日。 以下是为大家整理的关于20_国家宪法日国旗下讲话的文章3篇 ,欢迎品鉴！【篇1】20_国家宪法日国旗下讲话　　老师们...</w:t>
      </w:r>
    </w:p>
    <w:p>
      <w:pPr>
        <w:ind w:left="0" w:right="0" w:firstLine="560"/>
        <w:spacing w:before="450" w:after="450" w:line="312" w:lineRule="auto"/>
      </w:pPr>
      <w:r>
        <w:rPr>
          <w:rFonts w:ascii="宋体" w:hAnsi="宋体" w:eastAsia="宋体" w:cs="宋体"/>
          <w:color w:val="000"/>
          <w:sz w:val="28"/>
          <w:szCs w:val="28"/>
        </w:rPr>
        <w:t xml:space="preserve">设立国家宪法日的目的是提高全社会的宪法意识，弘扬宪法精神，加强宪法实施，全面推进法治。决定将每年12月4日定为全国宪法日。 以下是为大家整理的关于20_国家宪法日国旗下讲话的文章3篇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【篇1】20_国家宪法日国旗下讲话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20_年的12月4日是第__个国家宪法日，也是第__个全国法制宣传日,主题为：弘扬宪法精神，推动创新、协调、绿色、开放、共享发展。</w:t>
      </w:r>
    </w:p>
    <w:p>
      <w:pPr>
        <w:ind w:left="0" w:right="0" w:firstLine="560"/>
        <w:spacing w:before="450" w:after="450" w:line="312" w:lineRule="auto"/>
      </w:pPr>
      <w:r>
        <w:rPr>
          <w:rFonts w:ascii="宋体" w:hAnsi="宋体" w:eastAsia="宋体" w:cs="宋体"/>
          <w:color w:val="000"/>
          <w:sz w:val="28"/>
          <w:szCs w:val="28"/>
        </w:rPr>
        <w:t xml:space="preserve">　　近日，中央宣传部、司法部、全国普法办联合发出《关于开展20__年12·4全国法制宣传日系列宣传活动的通知》，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　　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　　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　　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　　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　　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　　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　　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　　我们相信，省锡中的优秀学子们一定能够大力弘扬法治精神，实现自己的梦想，实现伟大中国梦。</w:t>
      </w:r>
    </w:p>
    <w:p>
      <w:pPr>
        <w:ind w:left="0" w:right="0" w:firstLine="560"/>
        <w:spacing w:before="450" w:after="450" w:line="312" w:lineRule="auto"/>
      </w:pPr>
      <w:r>
        <w:rPr>
          <w:rFonts w:ascii="黑体" w:hAnsi="黑体" w:eastAsia="黑体" w:cs="黑体"/>
          <w:color w:val="000000"/>
          <w:sz w:val="36"/>
          <w:szCs w:val="36"/>
          <w:b w:val="1"/>
          <w:bCs w:val="1"/>
        </w:rPr>
        <w:t xml:space="preserve">【篇2】20_国家宪法日国旗下讲话</w:t>
      </w:r>
    </w:p>
    <w:p>
      <w:pPr>
        <w:ind w:left="0" w:right="0" w:firstLine="560"/>
        <w:spacing w:before="450" w:after="450" w:line="312" w:lineRule="auto"/>
      </w:pPr>
      <w:r>
        <w:rPr>
          <w:rFonts w:ascii="宋体" w:hAnsi="宋体" w:eastAsia="宋体" w:cs="宋体"/>
          <w:color w:val="000"/>
          <w:sz w:val="28"/>
          <w:szCs w:val="28"/>
        </w:rPr>
        <w:t xml:space="preserve">　　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　　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　　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　　我们敬爱的周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　　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　　在现实生活中，像成克杰、胡长清等腐败分子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宋体" w:hAnsi="宋体" w:eastAsia="宋体" w:cs="宋体"/>
          <w:color w:val="000"/>
          <w:sz w:val="28"/>
          <w:szCs w:val="28"/>
        </w:rPr>
        <w:t xml:space="preserve">　　“国无法不治，民无法不立”我们生活在法制国家，处处需有法，处处需遵法，而作为一个普通的公民，我们应让法律在心间长驻。</w:t>
      </w:r>
    </w:p>
    <w:p>
      <w:pPr>
        <w:ind w:left="0" w:right="0" w:firstLine="560"/>
        <w:spacing w:before="450" w:after="450" w:line="312" w:lineRule="auto"/>
      </w:pPr>
      <w:r>
        <w:rPr>
          <w:rFonts w:ascii="宋体" w:hAnsi="宋体" w:eastAsia="宋体" w:cs="宋体"/>
          <w:color w:val="000"/>
          <w:sz w:val="28"/>
          <w:szCs w:val="28"/>
        </w:rPr>
        <w:t xml:space="preserve">　　遵守法律和宪法是我们每个公民应尽的义务。俗语有云：“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在我们身边，知法犯法的例子不胜枚举，而为了灿烂的明天，我们能不守法吗?</w:t>
      </w:r>
    </w:p>
    <w:p>
      <w:pPr>
        <w:ind w:left="0" w:right="0" w:firstLine="560"/>
        <w:spacing w:before="450" w:after="450" w:line="312" w:lineRule="auto"/>
      </w:pPr>
      <w:r>
        <w:rPr>
          <w:rFonts w:ascii="宋体" w:hAnsi="宋体" w:eastAsia="宋体" w:cs="宋体"/>
          <w:color w:val="000"/>
          <w:sz w:val="28"/>
          <w:szCs w:val="28"/>
        </w:rPr>
        <w:t xml:space="preserve">　　我们都曾做过这样的一道题目：当自身利益受到侵害时，该怎么办?回答是：用法律武器维护自己的权利。我们是这样说的，但未必能完全做到。当我们真正遇到类似的事时，经常是“大事化小，小事化了”，从而放弃了行使的权利。但你知不知道，这种息事宁人的态度是不明智的，是纵容他人的错误行为。既然我们学习了法律，就要善于运用，以法律之矛，攻违法之盾，敢于与黑暗势力作斗争，为社会尽自己的一份力量。</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【篇3】20_国家宪法日国旗下讲话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让我们共同为祖国现代化建设、构建和谐社会贡献自己的一份力量!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2025-06-16T23:59:28+08:00</dcterms:created>
  <dcterms:modified xsi:type="dcterms:W3CDTF">2025-06-16T23:59:28+08:00</dcterms:modified>
</cp:coreProperties>
</file>

<file path=docProps/custom.xml><?xml version="1.0" encoding="utf-8"?>
<Properties xmlns="http://schemas.openxmlformats.org/officeDocument/2006/custom-properties" xmlns:vt="http://schemas.openxmlformats.org/officeDocument/2006/docPropsVTypes"/>
</file>