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关于梦想主题发言稿</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关于梦想主题发言稿（精选3篇）关于梦想主题发言稿 篇1 亲爱的朋友们： 梦想是一个目标，是让自己活下去的原动力，是让自己开心的原因。人生，因梦想而精彩;人生，因奋斗而快乐。 大家还记得儿时的梦想吗?每当老师问起你的梦想是什么，总能听到丰富多...</w:t>
      </w:r>
    </w:p>
    <w:p>
      <w:pPr>
        <w:ind w:left="0" w:right="0" w:firstLine="560"/>
        <w:spacing w:before="450" w:after="450" w:line="312" w:lineRule="auto"/>
      </w:pPr>
      <w:r>
        <w:rPr>
          <w:rFonts w:ascii="宋体" w:hAnsi="宋体" w:eastAsia="宋体" w:cs="宋体"/>
          <w:color w:val="000"/>
          <w:sz w:val="28"/>
          <w:szCs w:val="28"/>
        </w:rPr>
        <w:t xml:space="preserve">关于梦想主题发言稿（精选3篇）</w:t>
      </w:r>
    </w:p>
    <w:p>
      <w:pPr>
        <w:ind w:left="0" w:right="0" w:firstLine="560"/>
        <w:spacing w:before="450" w:after="450" w:line="312" w:lineRule="auto"/>
      </w:pPr>
      <w:r>
        <w:rPr>
          <w:rFonts w:ascii="宋体" w:hAnsi="宋体" w:eastAsia="宋体" w:cs="宋体"/>
          <w:color w:val="000"/>
          <w:sz w:val="28"/>
          <w:szCs w:val="28"/>
        </w:rPr>
        <w:t xml:space="preserve">关于梦想主题发言稿 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关于梦想主题发言稿 篇2</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的能力，换取项目利益化”，为实现项目的月度，季度和年度计划拼尽最后一颗子弹。然而在项目利益实现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关于梦想主题发言稿 篇3</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2025-05-18T00:55:18+08:00</dcterms:created>
  <dcterms:modified xsi:type="dcterms:W3CDTF">2025-05-18T00:55:18+08:00</dcterms:modified>
</cp:coreProperties>
</file>

<file path=docProps/custom.xml><?xml version="1.0" encoding="utf-8"?>
<Properties xmlns="http://schemas.openxmlformats.org/officeDocument/2006/custom-properties" xmlns:vt="http://schemas.openxmlformats.org/officeDocument/2006/docPropsVTypes"/>
</file>