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“牢固树立正确政绩观，勇担新时代新使命”专题研讨交流发言范本范文(精选3篇)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以下是为大家整理的关于“牢固树立正确政绩观，勇担新时代新使命”专题研讨交流发言范本的文章3篇 ,欢迎品鉴！第一篇: “牢固树立正确政绩观，勇担新时代...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以下是为大家整理的关于“牢固树立正确政绩观，勇担新时代新使命”专题研讨交流发言范本的文章3篇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“牢固树立正确政绩观，勇担新时代新使命”专题研讨交流发言范本</w:t>
      </w:r>
    </w:p>
    <w:p>
      <w:pPr>
        <w:ind w:left="0" w:right="0" w:firstLine="560"/>
        <w:spacing w:before="450" w:after="450" w:line="312" w:lineRule="auto"/>
      </w:pPr>
      <w:r>
        <w:rPr>
          <w:rFonts w:ascii="宋体" w:hAnsi="宋体" w:eastAsia="宋体" w:cs="宋体"/>
          <w:color w:val="000"/>
          <w:sz w:val="28"/>
          <w:szCs w:val="28"/>
        </w:rPr>
        <w:t xml:space="preserve">　　关于使命、担当，这样宏大的命题，我们可以从具体的人和事，去感知、去体会。</w:t>
      </w:r>
    </w:p>
    <w:p>
      <w:pPr>
        <w:ind w:left="0" w:right="0" w:firstLine="560"/>
        <w:spacing w:before="450" w:after="450" w:line="312" w:lineRule="auto"/>
      </w:pPr>
      <w:r>
        <w:rPr>
          <w:rFonts w:ascii="宋体" w:hAnsi="宋体" w:eastAsia="宋体" w:cs="宋体"/>
          <w:color w:val="000"/>
          <w:sz w:val="28"/>
          <w:szCs w:val="28"/>
        </w:rPr>
        <w:t xml:space="preserve">　　这个月初，我有幸在北大经济学院学习。在那一周里，我不止一次听老师讲，在革命年代，他们27岁的系主任李大钊振臂高呼：“以青春之我创造青春之国家，青春之民族”。同样，我还听说了一个故事，北大一名学生在四年丢了五辆自行车之后，他萌生了“要骑别人的自行车”想法。他号召小伙伴把自己的自行车分享出来，交换别人的免费使用权。为了醒目，他们把车子涂成了黄色。大家知道了，这就是现在风靡全球的小黄车的“燕园前世情”。这是两代北大人不同的杰出的方式，这是两代北大人对不同时代使命的回应与担当，这也是他们被历史记住的方式。</w:t>
      </w:r>
    </w:p>
    <w:p>
      <w:pPr>
        <w:ind w:left="0" w:right="0" w:firstLine="560"/>
        <w:spacing w:before="450" w:after="450" w:line="312" w:lineRule="auto"/>
      </w:pPr>
      <w:r>
        <w:rPr>
          <w:rFonts w:ascii="宋体" w:hAnsi="宋体" w:eastAsia="宋体" w:cs="宋体"/>
          <w:color w:val="000"/>
          <w:sz w:val="28"/>
          <w:szCs w:val="28"/>
        </w:rPr>
        <w:t xml:space="preserve">　　于是，在博雅未名那样的环境里，我想起了自己的一段经历。那是十年前，我刚参加工作，接手的第一项大型任务是开展全国抗战损失调查。在那段时间里，眼看着基层的同志不调查只填表;眼看着那些亲历者、当事人一个个离去;眼看着查资料的过程中自己两辆自行车不见了。几个月下来，可以说，情况复杂，情绪复杂。当我独自一人承担并完成了全区的汇总分析任务后，我拒绝了发给我的补助。作为一个半年没有工资的职场新兵，这份拒绝，有对自己不能改变许多问题的无奈和否定。但还有一种更强烈的想法，那是我作为一个历史系毕业生该做的事，是我在那个岗位上该做的事。如果没有那一次的调查和记录;如果什么都不做，任由那些老兵、老人离去;在座的我们各位，很多的故事和细节，我们还能知道吗。现在想来，这也许就是我在那个年纪对使命的一种理解。</w:t>
      </w:r>
    </w:p>
    <w:p>
      <w:pPr>
        <w:ind w:left="0" w:right="0" w:firstLine="560"/>
        <w:spacing w:before="450" w:after="450" w:line="312" w:lineRule="auto"/>
      </w:pPr>
      <w:r>
        <w:rPr>
          <w:rFonts w:ascii="宋体" w:hAnsi="宋体" w:eastAsia="宋体" w:cs="宋体"/>
          <w:color w:val="000"/>
          <w:sz w:val="28"/>
          <w:szCs w:val="28"/>
        </w:rPr>
        <w:t xml:space="preserve">　　每代人有每代人的使命、每代人有每代人的辉煌。革命战争年代，救亡图存的仁人志士、推动发展的有识之士，他们注定被历史所铭记。在祖国越走越近、越走越宽的强国路上，我们无需向先烈和前辈那样以身许国、牺牲奉献，但是，国家在我们身后强大的支撑和给予，让我们每一个人在每一个领域每一个岗位，都能书写属于我们自己的历史。党牵引的这艘航船一路向前，作为其中小小的零件，我们可以通过保证自己不生锈来保证大船组件的正常运转。如果每一个这样的零件都在它该在的位置、都有它该有的转速，那么，党牵引的这艘航船就能继续不改航向、劈波斩浪。</w:t>
      </w:r>
    </w:p>
    <w:p>
      <w:pPr>
        <w:ind w:left="0" w:right="0" w:firstLine="560"/>
        <w:spacing w:before="450" w:after="450" w:line="312" w:lineRule="auto"/>
      </w:pPr>
      <w:r>
        <w:rPr>
          <w:rFonts w:ascii="宋体" w:hAnsi="宋体" w:eastAsia="宋体" w:cs="宋体"/>
          <w:color w:val="000"/>
          <w:sz w:val="28"/>
          <w:szCs w:val="28"/>
        </w:rPr>
        <w:t xml:space="preserve">　　不是每个人都能成为站在风口浪尖握国家命运的人，也不是每个人都能创造出“小黄车的燕园前世情”那样浪漫的故事，但我们能做的，是做好自己、做好的自己;我们要做的，是不要让自己变坏、不要让事情在我们手中变坏，像前任部长说的，不能让累积的事情在我们手中再积累。</w:t>
      </w:r>
    </w:p>
    <w:p>
      <w:pPr>
        <w:ind w:left="0" w:right="0" w:firstLine="560"/>
        <w:spacing w:before="450" w:after="450" w:line="312" w:lineRule="auto"/>
      </w:pPr>
      <w:r>
        <w:rPr>
          <w:rFonts w:ascii="宋体" w:hAnsi="宋体" w:eastAsia="宋体" w:cs="宋体"/>
          <w:color w:val="000"/>
          <w:sz w:val="28"/>
          <w:szCs w:val="28"/>
        </w:rPr>
        <w:t xml:space="preserve">　　腹有诗书、心有使命、肩有担当，在该在的位置做该做的事，这是我们一个平凡人、一个普通党员，在平凡岗位上所能承担、也应该承担起的使命。</w:t>
      </w:r>
    </w:p>
    <w:p>
      <w:pPr>
        <w:ind w:left="0" w:right="0" w:firstLine="560"/>
        <w:spacing w:before="450" w:after="450" w:line="312" w:lineRule="auto"/>
      </w:pPr>
      <w:r>
        <w:rPr>
          <w:rFonts w:ascii="黑体" w:hAnsi="黑体" w:eastAsia="黑体" w:cs="黑体"/>
          <w:color w:val="000000"/>
          <w:sz w:val="36"/>
          <w:szCs w:val="36"/>
          <w:b w:val="1"/>
          <w:bCs w:val="1"/>
        </w:rPr>
        <w:t xml:space="preserve">第二篇: “牢固树立正确政绩观，勇担新时代新使命”专题研讨交流发言范本</w:t>
      </w:r>
    </w:p>
    <w:p>
      <w:pPr>
        <w:ind w:left="0" w:right="0" w:firstLine="560"/>
        <w:spacing w:before="450" w:after="450" w:line="312" w:lineRule="auto"/>
      </w:pPr>
      <w:r>
        <w:rPr>
          <w:rFonts w:ascii="宋体" w:hAnsi="宋体" w:eastAsia="宋体" w:cs="宋体"/>
          <w:color w:val="000"/>
          <w:sz w:val="28"/>
          <w:szCs w:val="28"/>
        </w:rPr>
        <w:t xml:space="preserve">　　新时代调动各方面积极性，既有必要，也有可能。就必要性来说，实现现代化、实现中华民族伟大复兴是极其伟大的历史使命，光荣而艰巨，不充分调动各</w:t>
      </w:r>
    </w:p>
    <w:p>
      <w:pPr>
        <w:ind w:left="0" w:right="0" w:firstLine="560"/>
        <w:spacing w:before="450" w:after="450" w:line="312" w:lineRule="auto"/>
      </w:pPr>
      <w:r>
        <w:rPr>
          <w:rFonts w:ascii="宋体" w:hAnsi="宋体" w:eastAsia="宋体" w:cs="宋体"/>
          <w:color w:val="000"/>
          <w:sz w:val="28"/>
          <w:szCs w:val="28"/>
        </w:rPr>
        <w:t xml:space="preserve">　　方面积极性就不能完成。新中国成立70年、改革开放40年，我们取得了辉煌的历史性成就。然而，行百里者半九十，中华民族伟大复兴，绝不是轻轻松松、敲锣打鼓就能实现的，前方还有一座座山峰需要翻越，还有一个个险滩等待跋涉。在这个船到中流、人到半山的时刻，我们一点儿不能懈怠、一点儿不能松劲，必须充分调动各方面的积极性、主动性、创造性，凝聚起众志成城的磅礴之力。就可能性来说，伟大梦想是人民的梦想，伟大事业是人民的事业。人民立场是我们党的根本政治立场，全心全意为人民服务是我们党的根本宗旨，同人民风雨同舟、生死与共是我们党战胜一切困难和风险的根本保证。我们任务的性质、我们党的性质、我们制度的性质，都要求我们坚持一切为了人民、一切依靠人民，只有这样才能够充分发挥广大人民群众积极性、主动性、创造性。</w:t>
      </w:r>
    </w:p>
    <w:p>
      <w:pPr>
        <w:ind w:left="0" w:right="0" w:firstLine="560"/>
        <w:spacing w:before="450" w:after="450" w:line="312" w:lineRule="auto"/>
      </w:pPr>
      <w:r>
        <w:rPr>
          <w:rFonts w:ascii="宋体" w:hAnsi="宋体" w:eastAsia="宋体" w:cs="宋体"/>
          <w:color w:val="000"/>
          <w:sz w:val="28"/>
          <w:szCs w:val="28"/>
        </w:rPr>
        <w:t xml:space="preserve">　　充分调动各方面积极性，既是历史传统，也是现实要求。就历史而言，调动各方面积极因素是我们党的传统。社会主义建设伊始，毛泽东在《论十大关系》中就号召调动一切积极因素，为社会主义建设服务。就当下而言，中国特色社会主义进入新时代，习近平总书记指出，“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pPr>
        <w:ind w:left="0" w:right="0" w:firstLine="560"/>
        <w:spacing w:before="450" w:after="450" w:line="312" w:lineRule="auto"/>
      </w:pPr>
      <w:r>
        <w:rPr>
          <w:rFonts w:ascii="宋体" w:hAnsi="宋体" w:eastAsia="宋体" w:cs="宋体"/>
          <w:color w:val="000"/>
          <w:sz w:val="28"/>
          <w:szCs w:val="28"/>
        </w:rPr>
        <w:t xml:space="preserve">　　当前重要的是激发干部积极性、科研人员积极性以及企业家的积极性，着重调动基层积极性</w:t>
      </w:r>
    </w:p>
    <w:p>
      <w:pPr>
        <w:ind w:left="0" w:right="0" w:firstLine="560"/>
        <w:spacing w:before="450" w:after="450" w:line="312" w:lineRule="auto"/>
      </w:pPr>
      <w:r>
        <w:rPr>
          <w:rFonts w:ascii="宋体" w:hAnsi="宋体" w:eastAsia="宋体" w:cs="宋体"/>
          <w:color w:val="000"/>
          <w:sz w:val="28"/>
          <w:szCs w:val="28"/>
        </w:rPr>
        <w:t xml:space="preserve">　　调动各方面积极性，当然是全面的，这包括各个群体的积极性，也包括各个层次的积极性，全面调动才能成就伟业。然而，全面与重点是辩证统一的。问题</w:t>
      </w:r>
    </w:p>
    <w:p>
      <w:pPr>
        <w:ind w:left="0" w:right="0" w:firstLine="560"/>
        <w:spacing w:before="450" w:after="450" w:line="312" w:lineRule="auto"/>
      </w:pPr>
      <w:r>
        <w:rPr>
          <w:rFonts w:ascii="宋体" w:hAnsi="宋体" w:eastAsia="宋体" w:cs="宋体"/>
          <w:color w:val="000"/>
          <w:sz w:val="28"/>
          <w:szCs w:val="28"/>
        </w:rPr>
        <w:t xml:space="preserve">　　导向也适用于调动积极性，要抓住重点群体，针对重点问题。当前很重要的是激发干部积极性、科研人员积极性以及企业家的积极性，着重调动基层积极性。</w:t>
      </w:r>
    </w:p>
    <w:p>
      <w:pPr>
        <w:ind w:left="0" w:right="0" w:firstLine="560"/>
        <w:spacing w:before="450" w:after="450" w:line="312" w:lineRule="auto"/>
      </w:pPr>
      <w:r>
        <w:rPr>
          <w:rFonts w:ascii="宋体" w:hAnsi="宋体" w:eastAsia="宋体" w:cs="宋体"/>
          <w:color w:val="000"/>
          <w:sz w:val="28"/>
          <w:szCs w:val="28"/>
        </w:rPr>
        <w:t xml:space="preserve">　　一是调动干部的积极性。</w:t>
      </w:r>
    </w:p>
    <w:p>
      <w:pPr>
        <w:ind w:left="0" w:right="0" w:firstLine="560"/>
        <w:spacing w:before="450" w:after="450" w:line="312" w:lineRule="auto"/>
      </w:pPr>
      <w:r>
        <w:rPr>
          <w:rFonts w:ascii="宋体" w:hAnsi="宋体" w:eastAsia="宋体" w:cs="宋体"/>
          <w:color w:val="000"/>
          <w:sz w:val="28"/>
          <w:szCs w:val="28"/>
        </w:rPr>
        <w:t xml:space="preserve">　　这既是因为干部的重要性，也是因为问题的严重性。从重要性角度，“火车跑得快，全靠车头带”，党的干部是党的事业的骨干。干部干部，干是当头的，既要想干愿干积极干，又要能干会干善于干，其中积极性又是首要的。从问题角度看，当前一个突出问题是部分干部思想顾虑增多、积极性不高，存在一定程度的“为官不为”。对此我们要高度重视，认真研究，把情况搞清楚，把症结分析透，把对策想明白，有针对性地加以解决。</w:t>
      </w:r>
    </w:p>
    <w:p>
      <w:pPr>
        <w:ind w:left="0" w:right="0" w:firstLine="560"/>
        <w:spacing w:before="450" w:after="450" w:line="312" w:lineRule="auto"/>
      </w:pPr>
      <w:r>
        <w:rPr>
          <w:rFonts w:ascii="宋体" w:hAnsi="宋体" w:eastAsia="宋体" w:cs="宋体"/>
          <w:color w:val="000"/>
          <w:sz w:val="28"/>
          <w:szCs w:val="28"/>
        </w:rPr>
        <w:t xml:space="preserve">　　对于干部积极性，一方面要激励。干部最直接的利益、最关心的事情，莫过于选拔任用。要全面贯彻新时代党的组织路线，在选人用人上坚持讲担当、重担当的鲜明导向，激励干部增强干事创业的精气神。要处理好权利和义务、权力和责任、激励和约束、惩处和保护等方面关系，把严肃党内政治生活最终体现到调动广大党员干部积极性、推动事业发展上。要为真抓实干者鼓劲、为改革创新者撑腰，为敢担当的干部担当、为敢负责的干部负责。把那些想干事、能干事、敢担当、善作为的优秀干部选拔到各级领导班子中来。另一方面要容错。探索就有可能失误，做事就有可能出错，洗碗越多摔碗的几率就会越大。实践中确有“干得越多、错得越多”现象，尤其是带有探索性质的改革。因此，既要鼓励创新、表扬先进，又要允许试错、宽容失败。要正确把握失误的性质和影响，坚持“三个区分开来”：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w:t>
      </w:r>
    </w:p>
    <w:p>
      <w:pPr>
        <w:ind w:left="0" w:right="0" w:firstLine="560"/>
        <w:spacing w:before="450" w:after="450" w:line="312" w:lineRule="auto"/>
      </w:pPr>
      <w:r>
        <w:rPr>
          <w:rFonts w:ascii="宋体" w:hAnsi="宋体" w:eastAsia="宋体" w:cs="宋体"/>
          <w:color w:val="000"/>
          <w:sz w:val="28"/>
          <w:szCs w:val="28"/>
        </w:rPr>
        <w:t xml:space="preserve">　　敢为、锐意进取的干部，最大限度调动广大干部的积极性、主动性、创造性。中央出台的《关于进一步激励广大干部新时代新担当新作为的意见》，正是为解决这方面问题而出台的。</w:t>
      </w:r>
    </w:p>
    <w:p>
      <w:pPr>
        <w:ind w:left="0" w:right="0" w:firstLine="560"/>
        <w:spacing w:before="450" w:after="450" w:line="312" w:lineRule="auto"/>
      </w:pPr>
      <w:r>
        <w:rPr>
          <w:rFonts w:ascii="宋体" w:hAnsi="宋体" w:eastAsia="宋体" w:cs="宋体"/>
          <w:color w:val="000"/>
          <w:sz w:val="28"/>
          <w:szCs w:val="28"/>
        </w:rPr>
        <w:t xml:space="preserve">　　二是调动科研人员的积极性。</w:t>
      </w:r>
    </w:p>
    <w:p>
      <w:pPr>
        <w:ind w:left="0" w:right="0" w:firstLine="560"/>
        <w:spacing w:before="450" w:after="450" w:line="312" w:lineRule="auto"/>
      </w:pPr>
      <w:r>
        <w:rPr>
          <w:rFonts w:ascii="宋体" w:hAnsi="宋体" w:eastAsia="宋体" w:cs="宋体"/>
          <w:color w:val="000"/>
          <w:sz w:val="28"/>
          <w:szCs w:val="28"/>
        </w:rPr>
        <w:t xml:space="preserve">　　创新发展使得科研人员的重要性凸显。创新发展是第一发展，自主创新是推动高质量发展、动能转换的迫切要求和重要支撑。国际上，先进技术、关键技术越来越难以获得，突破关键核心技术，关键在于有效发挥人的积极性。当前，科研人员开展原创性科技创新的积极性还没有充分激发出来。因此，各级党委和政府要肩负起领导和组织创新发展的责任，善于调动各方面创新要素，善于发挥各类人才积极性，共同为建设创新型国家、建设世界科技强国凝心聚力。</w:t>
      </w:r>
    </w:p>
    <w:p>
      <w:pPr>
        <w:ind w:left="0" w:right="0" w:firstLine="560"/>
        <w:spacing w:before="450" w:after="450" w:line="312" w:lineRule="auto"/>
      </w:pPr>
      <w:r>
        <w:rPr>
          <w:rFonts w:ascii="宋体" w:hAnsi="宋体" w:eastAsia="宋体" w:cs="宋体"/>
          <w:color w:val="000"/>
          <w:sz w:val="28"/>
          <w:szCs w:val="28"/>
        </w:rPr>
        <w:t xml:space="preserve">　　对于科技人员的积极性，一方面是激励。必须创造条件、营造氛围，让每一个有创新梦想的人都能专注创新，让每一份创新活力都能充分迸发。当务之急是要健全激励机制、完善政策环境，从物质和精神两个方面激发科技创新的积极性和主动性。要强化要素投入和政策配套，让科研人员既有科技创新的成就感，又有把成果转化收益分享的获得感。要实行以增加知识价值为导向的分配政策，构建体现智力劳动价值的薪酬体系和收入增长机制。另一方面，科研人员工作带有特殊性，要营造宽松环境，减少不必要的干预，让科技人员集中精力干主业。要营造鼓励成功、宽容失败的社会氛围，科技创新是一个高风险领域，失败比成功的几率要大得多。如同钱学森所说：“正确的结果，是从大量错误中得出来的，没有大量错误做台阶，就登不上最后正确结果的高峰。”</w:t>
      </w:r>
    </w:p>
    <w:p>
      <w:pPr>
        <w:ind w:left="0" w:right="0" w:firstLine="560"/>
        <w:spacing w:before="450" w:after="450" w:line="312" w:lineRule="auto"/>
      </w:pPr>
      <w:r>
        <w:rPr>
          <w:rFonts w:ascii="宋体" w:hAnsi="宋体" w:eastAsia="宋体" w:cs="宋体"/>
          <w:color w:val="000"/>
          <w:sz w:val="28"/>
          <w:szCs w:val="28"/>
        </w:rPr>
        <w:t xml:space="preserve">　　三是调动企业家的积极性。</w:t>
      </w:r>
    </w:p>
    <w:p>
      <w:pPr>
        <w:ind w:left="0" w:right="0" w:firstLine="560"/>
        <w:spacing w:before="450" w:after="450" w:line="312" w:lineRule="auto"/>
      </w:pPr>
      <w:r>
        <w:rPr>
          <w:rFonts w:ascii="宋体" w:hAnsi="宋体" w:eastAsia="宋体" w:cs="宋体"/>
          <w:color w:val="000"/>
          <w:sz w:val="28"/>
          <w:szCs w:val="28"/>
        </w:rPr>
        <w:t xml:space="preserve">　　党的十九大指出，必须坚持和完善我国社会主义基本经济制度和分配制度，毫不动摇巩固和发展公有制经济，毫不动摇鼓励、支持、引导非公有制经济发展。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　　企业家是经济活动的重要主体，发挥非常重要的作用，却也常常是社会舆论的焦点，面临这样那样的压力。</w:t>
      </w:r>
    </w:p>
    <w:p>
      <w:pPr>
        <w:ind w:left="0" w:right="0" w:firstLine="560"/>
        <w:spacing w:before="450" w:after="450" w:line="312" w:lineRule="auto"/>
      </w:pPr>
      <w:r>
        <w:rPr>
          <w:rFonts w:ascii="宋体" w:hAnsi="宋体" w:eastAsia="宋体" w:cs="宋体"/>
          <w:color w:val="000"/>
          <w:sz w:val="28"/>
          <w:szCs w:val="28"/>
        </w:rPr>
        <w:t xml:space="preserve">　　调动企业家的积极性，要坚持“两个毫不动摇”，排除各种干扰，在政治上给合法经营的企业家吃定心丸。要深度挖掘优秀企业家精神特质和典型案例，弘扬企业家精神，发挥企业家示范作用，造就优秀企业家队伍。要营造依法保护企业家合法权益的法治环境，营造促进企业家公平竞争、诚信经营的市场环境，营造尊重和激励企业家干事创业的社会氛围，开展社会主义核心价值观、形势政策、守法诚信教育，引导企业家爱国敬业、遵纪守法、创业创新、回报社会。</w:t>
      </w:r>
    </w:p>
    <w:p>
      <w:pPr>
        <w:ind w:left="0" w:right="0" w:firstLine="560"/>
        <w:spacing w:before="450" w:after="450" w:line="312" w:lineRule="auto"/>
      </w:pPr>
      <w:r>
        <w:rPr>
          <w:rFonts w:ascii="宋体" w:hAnsi="宋体" w:eastAsia="宋体" w:cs="宋体"/>
          <w:color w:val="000"/>
          <w:sz w:val="28"/>
          <w:szCs w:val="28"/>
        </w:rPr>
        <w:t xml:space="preserve">　　四是调动地方基层的积极性。</w:t>
      </w:r>
    </w:p>
    <w:p>
      <w:pPr>
        <w:ind w:left="0" w:right="0" w:firstLine="560"/>
        <w:spacing w:before="450" w:after="450" w:line="312" w:lineRule="auto"/>
      </w:pPr>
      <w:r>
        <w:rPr>
          <w:rFonts w:ascii="宋体" w:hAnsi="宋体" w:eastAsia="宋体" w:cs="宋体"/>
          <w:color w:val="000"/>
          <w:sz w:val="28"/>
          <w:szCs w:val="28"/>
        </w:rPr>
        <w:t xml:space="preserve">　　治理好中国这样的大国，必须发挥好中央和地方两个积极性。早在1956年毛泽东就指出：“我们的国家这样大，人口这样多，情况这样复杂，有中央和地方两个积极性，比只有一个积极性好得多。”回顾改革开放历程，凡是做得比较成功的方面和比较成功的地方，基层积极性相对比较高。然而，当前一些地方改革的动力不足，存在不想改、不愿改的心态，凡事总想等上面的推动，自身的主动性、积极性不足。因此，在中央统一领导下，如何充分发挥地方主动性和积极性，是一个重要的紧迫的问题。</w:t>
      </w:r>
    </w:p>
    <w:p>
      <w:pPr>
        <w:ind w:left="0" w:right="0" w:firstLine="560"/>
        <w:spacing w:before="450" w:after="450" w:line="312" w:lineRule="auto"/>
      </w:pPr>
      <w:r>
        <w:rPr>
          <w:rFonts w:ascii="宋体" w:hAnsi="宋体" w:eastAsia="宋体" w:cs="宋体"/>
          <w:color w:val="000"/>
          <w:sz w:val="28"/>
          <w:szCs w:val="28"/>
        </w:rPr>
        <w:t xml:space="preserve">　　对于调动地方积极性，一是适度赋权。中国幅员辽阔、人口众多，各地经济社会发展不平衡。各地要办好自己的事情，就要在中央统筹之下，同时加强政策配套给予相应的权利和利益，以形成鼓励基层改革创新的合力。要针对基层工作特点和难点，推动职能下沉、人员力量下沉，建立与基层改革实际需要相匹配的权责体系。要完善基层群众自治机制，调动城乡群众、企事业单位、社会组织自主自治的积极性，打造人人有责、人人尽责的社会治理共同体。二是鼓励探索。改革中对必须取得突破但一时还不那么有把握的事情，要采取试点探索、投石问</w:t>
      </w:r>
    </w:p>
    <w:p>
      <w:pPr>
        <w:ind w:left="0" w:right="0" w:firstLine="560"/>
        <w:spacing w:before="450" w:after="450" w:line="312" w:lineRule="auto"/>
      </w:pPr>
      <w:r>
        <w:rPr>
          <w:rFonts w:ascii="宋体" w:hAnsi="宋体" w:eastAsia="宋体" w:cs="宋体"/>
          <w:color w:val="000"/>
          <w:sz w:val="28"/>
          <w:szCs w:val="28"/>
        </w:rPr>
        <w:t xml:space="preserve">　　路的方法，鼓励基层大胆探索。需要中央先定调子、划底线的，要按照统一部署及时给地方交底。需要地方先探路子、创造经验的，中央要及时给予授权，有效调动中央和地方两个积极性。要尊重基层实践，多听基层和一线声音，多取得第一手材料，正确看待新事物新做法，只要是符合实际需要，符合发展规律的就要给予支持，鼓励试、大胆改。要加大对地方试点的总结评估，对证明行之有效的经验做法，要及时总结提炼，完善规范，普及推广。</w:t>
      </w:r>
    </w:p>
    <w:p>
      <w:pPr>
        <w:ind w:left="0" w:right="0" w:firstLine="560"/>
        <w:spacing w:before="450" w:after="450" w:line="312" w:lineRule="auto"/>
      </w:pPr>
      <w:r>
        <w:rPr>
          <w:rFonts w:ascii="黑体" w:hAnsi="黑体" w:eastAsia="黑体" w:cs="黑体"/>
          <w:color w:val="000000"/>
          <w:sz w:val="36"/>
          <w:szCs w:val="36"/>
          <w:b w:val="1"/>
          <w:bCs w:val="1"/>
        </w:rPr>
        <w:t xml:space="preserve">第三篇: “牢固树立正确政绩观，勇担新时代新使命”专题研讨交流发言范本</w:t>
      </w:r>
    </w:p>
    <w:p>
      <w:pPr>
        <w:ind w:left="0" w:right="0" w:firstLine="560"/>
        <w:spacing w:before="450" w:after="450" w:line="312" w:lineRule="auto"/>
      </w:pPr>
      <w:r>
        <w:rPr>
          <w:rFonts w:ascii="宋体" w:hAnsi="宋体" w:eastAsia="宋体" w:cs="宋体"/>
          <w:color w:val="000"/>
          <w:sz w:val="28"/>
          <w:szCs w:val="28"/>
        </w:rPr>
        <w:t xml:space="preserve">　　根据学习安排，就“牢固树立正确政绩观，勇担新时代新使命”，谈几点认识和体会。</w:t>
      </w:r>
    </w:p>
    <w:p>
      <w:pPr>
        <w:ind w:left="0" w:right="0" w:firstLine="560"/>
        <w:spacing w:before="450" w:after="450" w:line="312" w:lineRule="auto"/>
      </w:pPr>
      <w:r>
        <w:rPr>
          <w:rFonts w:ascii="宋体" w:hAnsi="宋体" w:eastAsia="宋体" w:cs="宋体"/>
          <w:color w:val="000"/>
          <w:sz w:val="28"/>
          <w:szCs w:val="28"/>
        </w:rPr>
        <w:t xml:space="preserve">&gt;　　一、围绕“五个方面”，准确把握正确政绩观的精神实质</w:t>
      </w:r>
    </w:p>
    <w:p>
      <w:pPr>
        <w:ind w:left="0" w:right="0" w:firstLine="560"/>
        <w:spacing w:before="450" w:after="450" w:line="312" w:lineRule="auto"/>
      </w:pPr>
      <w:r>
        <w:rPr>
          <w:rFonts w:ascii="宋体" w:hAnsi="宋体" w:eastAsia="宋体" w:cs="宋体"/>
          <w:color w:val="000"/>
          <w:sz w:val="28"/>
          <w:szCs w:val="28"/>
        </w:rPr>
        <w:t xml:space="preserve">　　1.围绕“树立什么样政绩观”，准确把握内涵实质。政绩观是领导干部世界观的集中体现，反映党员干部的党性修养、政治立场、格局境界。思想决定行动，有什么样的政绩观，就有什么样的工作追求。政绩观端正不端正、正确不正确，在相当程度上决定了我们事业的成败。对于正确的政绩观，习近平总书记从深浅、远近两个角度做过阐释，即“既要做让老百姓看得见、摸得着、得实惠的实事，也要做为后人作铺垫、打基础、利长远的好事，既要做显功，也要做潜功，不计较个人功名，追求人民群众的好口碑、历史沉淀之后真正的评价”，广大党员干部都应以此为标准追求自己的政绩。</w:t>
      </w:r>
    </w:p>
    <w:p>
      <w:pPr>
        <w:ind w:left="0" w:right="0" w:firstLine="560"/>
        <w:spacing w:before="450" w:after="450" w:line="312" w:lineRule="auto"/>
      </w:pPr>
      <w:r>
        <w:rPr>
          <w:rFonts w:ascii="宋体" w:hAnsi="宋体" w:eastAsia="宋体" w:cs="宋体"/>
          <w:color w:val="000"/>
          <w:sz w:val="28"/>
          <w:szCs w:val="28"/>
        </w:rPr>
        <w:t xml:space="preserve">　　2.围绕“依靠谁实现政绩”，准确把握力量源泉。唯物史观认为，人民群众是历史的创造者。正是依靠人民力量的支持，我们党才能够从小到大、从弱到强、从苦难走向辉煌。今天，我们比历史上任何时期都更接近中华民族伟大复兴，但实现中华民族伟大复兴绝不是轻轻松松、敲锣打鼓就能实现的，绝不是靠哪一个人、哪一部分人就能实现的，必须始终站稳群众立场，尊重人民的主体地位和首创精神。</w:t>
      </w:r>
    </w:p>
    <w:p>
      <w:pPr>
        <w:ind w:left="0" w:right="0" w:firstLine="560"/>
        <w:spacing w:before="450" w:after="450" w:line="312" w:lineRule="auto"/>
      </w:pPr>
      <w:r>
        <w:rPr>
          <w:rFonts w:ascii="宋体" w:hAnsi="宋体" w:eastAsia="宋体" w:cs="宋体"/>
          <w:color w:val="000"/>
          <w:sz w:val="28"/>
          <w:szCs w:val="28"/>
        </w:rPr>
        <w:t xml:space="preserve">　　3.围绕“为谁建立政绩”，准确把握目的动机。习近平同志指出，树政绩的根本目的是为人民谋利益。坚持全心全意为人民服务的根本宗旨，是我们党始终得到人民群众拥护支持的根本原因，也是树立正确政绩观的本质要求。党员干部的政绩本质上是为人民群众服务的工作业绩，是帮助、引导和满足最广大人民群众实现其根本利益的实践过程。这也决定了我们做工作必须把群众呼声作为第一信号、把群众需要作为第一选择。</w:t>
      </w:r>
    </w:p>
    <w:p>
      <w:pPr>
        <w:ind w:left="0" w:right="0" w:firstLine="560"/>
        <w:spacing w:before="450" w:after="450" w:line="312" w:lineRule="auto"/>
      </w:pPr>
      <w:r>
        <w:rPr>
          <w:rFonts w:ascii="宋体" w:hAnsi="宋体" w:eastAsia="宋体" w:cs="宋体"/>
          <w:color w:val="000"/>
          <w:sz w:val="28"/>
          <w:szCs w:val="28"/>
        </w:rPr>
        <w:t xml:space="preserve">　　4.围绕“怎样实现政绩”，准备把握方式方法。实干兴邦，空谈误国，“一步实际行动胜过一打纲领”，这是被大量事实和历史经验证明了的道理。习近平同志指出，改革推进到今天，比认识更重要的是决心，比方法更关键的是担当。一个地区、一个国家要发展起来，取得辉煌的成就，最终在历史的长河中留下不灭的文化痕迹，就必须从实干中开拓出一条路来。干工作也是如此，只有把嘴上说的、纸上写的、会上定的，变为具体的行动、实际的效果、人民的利益，才算做到位、做到家。</w:t>
      </w:r>
    </w:p>
    <w:p>
      <w:pPr>
        <w:ind w:left="0" w:right="0" w:firstLine="560"/>
        <w:spacing w:before="450" w:after="450" w:line="312" w:lineRule="auto"/>
      </w:pPr>
      <w:r>
        <w:rPr>
          <w:rFonts w:ascii="宋体" w:hAnsi="宋体" w:eastAsia="宋体" w:cs="宋体"/>
          <w:color w:val="000"/>
          <w:sz w:val="28"/>
          <w:szCs w:val="28"/>
        </w:rPr>
        <w:t xml:space="preserve">　　5.围绕“追求什么政绩”，准确把握评判标准。群众、实践和历史是衡量政绩的根本尺度和准绳。因为，群众对领导干部的政绩感受最直接、最真切，也最有发言权，政绩只能由群众来评判;实践是检验真理的唯一标准，政绩只能通过实践来甄别;历史是最好的裁判，只有经得起历史考验的政绩才是真正的政绩。群众检验、实践检验和历史检验是相互统一的整体，三者的主体是群众，统一于群众公认。也就是说，衡量政绩的最终标准是人民拥护不拥护、赞成不赞成、高兴不高兴、答应不答应。</w:t>
      </w:r>
    </w:p>
    <w:p>
      <w:pPr>
        <w:ind w:left="0" w:right="0" w:firstLine="560"/>
        <w:spacing w:before="450" w:after="450" w:line="312" w:lineRule="auto"/>
      </w:pPr>
      <w:r>
        <w:rPr>
          <w:rFonts w:ascii="宋体" w:hAnsi="宋体" w:eastAsia="宋体" w:cs="宋体"/>
          <w:color w:val="000"/>
          <w:sz w:val="28"/>
          <w:szCs w:val="28"/>
        </w:rPr>
        <w:t xml:space="preserve">&gt;　　二、厘清“五个关系”，切实避免政绩观错位的行为偏差</w:t>
      </w:r>
    </w:p>
    <w:p>
      <w:pPr>
        <w:ind w:left="0" w:right="0" w:firstLine="560"/>
        <w:spacing w:before="450" w:after="450" w:line="312" w:lineRule="auto"/>
      </w:pPr>
      <w:r>
        <w:rPr>
          <w:rFonts w:ascii="宋体" w:hAnsi="宋体" w:eastAsia="宋体" w:cs="宋体"/>
          <w:color w:val="000"/>
          <w:sz w:val="28"/>
          <w:szCs w:val="28"/>
        </w:rPr>
        <w:t xml:space="preserve">　　在高质量发展的新征程中，必须警惕政绩观错位，避免“五重五轻”(重业务指标轻党建工作、重短期利益轻长远发展、重个人得失轻行业大局、重上级评价轻群众认可、重门路关系轻踏实苦干)的行为偏差，切实厘清“五个关系”：</w:t>
      </w:r>
    </w:p>
    <w:p>
      <w:pPr>
        <w:ind w:left="0" w:right="0" w:firstLine="560"/>
        <w:spacing w:before="450" w:after="450" w:line="312" w:lineRule="auto"/>
      </w:pPr>
      <w:r>
        <w:rPr>
          <w:rFonts w:ascii="宋体" w:hAnsi="宋体" w:eastAsia="宋体" w:cs="宋体"/>
          <w:color w:val="000"/>
          <w:sz w:val="28"/>
          <w:szCs w:val="28"/>
        </w:rPr>
        <w:t xml:space="preserve">　　一是处理好“显”与“潜”的关系。从内容与形式的关系来看，领导干部的政绩不应只停留在表面的形式上，更要立足深层的内容上，可以说，没有深功夫，就没有真政绩。往往重大的改革创新以及一些“打基础、利长远”的工作，如机构优化职能调整、“三个生态”建设，并非一蹴而就，需要接力奋斗、持续改进才能见成效，这就要有功成不必在我的“潜功”精神与境界。</w:t>
      </w:r>
    </w:p>
    <w:p>
      <w:pPr>
        <w:ind w:left="0" w:right="0" w:firstLine="560"/>
        <w:spacing w:before="450" w:after="450" w:line="312" w:lineRule="auto"/>
      </w:pPr>
      <w:r>
        <w:rPr>
          <w:rFonts w:ascii="宋体" w:hAnsi="宋体" w:eastAsia="宋体" w:cs="宋体"/>
          <w:color w:val="000"/>
          <w:sz w:val="28"/>
          <w:szCs w:val="28"/>
        </w:rPr>
        <w:t xml:space="preserve">　　二是处理好“长”与“短”的关系。立足于大势大局、民生福祉，方能料远若近，负重前行，以发展的眼光善待理想与现实的矛盾，兼顾短期利益与长期利益，甘愿“前人栽树，后人乘凉”。相反，禁锢于个人短期利益，工作中则不免经常患得患失，挑选“开花早、结果快”的任务，乐做“吹糠见米、立竿见影”的工作，甚至不惜“竭泽而渔”“寅吃卯粮”。</w:t>
      </w:r>
    </w:p>
    <w:p>
      <w:pPr>
        <w:ind w:left="0" w:right="0" w:firstLine="560"/>
        <w:spacing w:before="450" w:after="450" w:line="312" w:lineRule="auto"/>
      </w:pPr>
      <w:r>
        <w:rPr>
          <w:rFonts w:ascii="宋体" w:hAnsi="宋体" w:eastAsia="宋体" w:cs="宋体"/>
          <w:color w:val="000"/>
          <w:sz w:val="28"/>
          <w:szCs w:val="28"/>
        </w:rPr>
        <w:t xml:space="preserve">　　三是处理好“公”与“私”的关系。能不能把握好公私界限，是检验一名党员干部党性纯不纯、做人正不正的试金石。“公私分明，先公后私，克己奉公”是《中国共产党廉洁自律准则》对党员干部的根本要求。权力不是“任性”的资本，而是领导干部“奉献”的基石，正确的政绩观需要我们摆正权力的位置，做到心不能乱想，嘴不能乱吃，手不能乱伸，笔不能乱签。</w:t>
      </w:r>
    </w:p>
    <w:p>
      <w:pPr>
        <w:ind w:left="0" w:right="0" w:firstLine="560"/>
        <w:spacing w:before="450" w:after="450" w:line="312" w:lineRule="auto"/>
      </w:pPr>
      <w:r>
        <w:rPr>
          <w:rFonts w:ascii="宋体" w:hAnsi="宋体" w:eastAsia="宋体" w:cs="宋体"/>
          <w:color w:val="000"/>
          <w:sz w:val="28"/>
          <w:szCs w:val="28"/>
        </w:rPr>
        <w:t xml:space="preserve">　　四是处理好“稳”和“进”的关系。“稳和进”体现在政绩观上，就是要脚踏实地、谋定后动、循序渐进，不能头脑发热、无视条件、急躁冒进，也不能坐吃山空、墨守成规、不思进取。受疫情的影响，恢复经济增长是全国、全行业共同面对的迫切任务，但我们所追求的经济增长是高质量可持续的经济增长，具体到黄冈，应该是符合良好市场生态基础上的经济增长。</w:t>
      </w:r>
    </w:p>
    <w:p>
      <w:pPr>
        <w:ind w:left="0" w:right="0" w:firstLine="560"/>
        <w:spacing w:before="450" w:after="450" w:line="312" w:lineRule="auto"/>
      </w:pPr>
      <w:r>
        <w:rPr>
          <w:rFonts w:ascii="宋体" w:hAnsi="宋体" w:eastAsia="宋体" w:cs="宋体"/>
          <w:color w:val="000"/>
          <w:sz w:val="28"/>
          <w:szCs w:val="28"/>
        </w:rPr>
        <w:t xml:space="preserve">　　五是处理好“立”和“破”的关系。在行业全面推动高质量发展政策体系落实的关键之年，面临“改革创新提质年”的任务要求，破除旧思维，树立新理念比任何时候都重要。面临新形势、新挑战、新要求，我们必须切实纠正固守旧模式和老套路的倾向，敢于打破传统的思维惯性、路径依赖、政策障碍，创造性地开展工作，在先行先试、大胆创新中闯出新路。</w:t>
      </w:r>
    </w:p>
    <w:p>
      <w:pPr>
        <w:ind w:left="0" w:right="0" w:firstLine="560"/>
        <w:spacing w:before="450" w:after="450" w:line="312" w:lineRule="auto"/>
      </w:pPr>
      <w:r>
        <w:rPr>
          <w:rFonts w:ascii="宋体" w:hAnsi="宋体" w:eastAsia="宋体" w:cs="宋体"/>
          <w:color w:val="000"/>
          <w:sz w:val="28"/>
          <w:szCs w:val="28"/>
        </w:rPr>
        <w:t xml:space="preserve">&gt;　　三、找准“五个定位”，全力推动正确政绩观落地落细</w:t>
      </w:r>
    </w:p>
    <w:p>
      <w:pPr>
        <w:ind w:left="0" w:right="0" w:firstLine="560"/>
        <w:spacing w:before="450" w:after="450" w:line="312" w:lineRule="auto"/>
      </w:pPr>
      <w:r>
        <w:rPr>
          <w:rFonts w:ascii="宋体" w:hAnsi="宋体" w:eastAsia="宋体" w:cs="宋体"/>
          <w:color w:val="000"/>
          <w:sz w:val="28"/>
          <w:szCs w:val="28"/>
        </w:rPr>
        <w:t xml:space="preserve">　　一是强化大局意识，找准“思想定位”。当前受疫情影响，不仅对湖北经济、中国经济影响巨大，对我们经济增长、专卖管理等各方面也提出新的挑战，作为专卖专营的央企，更需要我们心中有大局、前进有方向。我将始终把坚决维护以习近平同志为核心的党中央权威和集中统一领导作为贯穿始终的根本要求，坚持把党的政治建设摆在首位，以党建责任制落实及行业政治生态突出问题全面整改为抓手，树牢“四个意识”，坚定“四个自信”，坚决做到“两个维护”，自觉从政治和全局的高度思考问题、谋划工作、抓好落实。</w:t>
      </w:r>
    </w:p>
    <w:p>
      <w:pPr>
        <w:ind w:left="0" w:right="0" w:firstLine="560"/>
        <w:spacing w:before="450" w:after="450" w:line="312" w:lineRule="auto"/>
      </w:pPr>
      <w:r>
        <w:rPr>
          <w:rFonts w:ascii="宋体" w:hAnsi="宋体" w:eastAsia="宋体" w:cs="宋体"/>
          <w:color w:val="000"/>
          <w:sz w:val="28"/>
          <w:szCs w:val="28"/>
        </w:rPr>
        <w:t xml:space="preserve">　　二是保持为民情怀，找准“角色定位”。以人民为中心的发展理念需要全面贯彻到工作的各个方面，要以人民满意幸福为工作出发点，千方百计地为群众排忧解难，切实解决老百姓最关心、最现实、最实际的问题上，并认真抓好落实，在全心全意为人民服务中不断提高政治站位，提升服务人民意识。我将抓实抓好领导干部一线带班作业，多听基层呼声，汲取一线智慧，通过真正深入基层一线指导，深入工作现场协调，谋实事、出实招、求实效，切实解决好基层工作中的“堵点”“痛点”“难点”问题。</w:t>
      </w:r>
    </w:p>
    <w:p>
      <w:pPr>
        <w:ind w:left="0" w:right="0" w:firstLine="560"/>
        <w:spacing w:before="450" w:after="450" w:line="312" w:lineRule="auto"/>
      </w:pPr>
      <w:r>
        <w:rPr>
          <w:rFonts w:ascii="宋体" w:hAnsi="宋体" w:eastAsia="宋体" w:cs="宋体"/>
          <w:color w:val="000"/>
          <w:sz w:val="28"/>
          <w:szCs w:val="28"/>
        </w:rPr>
        <w:t xml:space="preserve">　　三是立足长远长效，找准“目标定位”。领导干部的职务有任期，但事业的发展是永无止境、循序渐进的，不会一蹴而就，这就要求我们要像跑“接力赛”一样，一棒接一棒跑下去，跑出属于自己的好成绩。市局党组提出的“三个生态”正是从长远长效出发的，我将紧紧围绕这一总目标，持续优化完善“一好一高”专卖目标管理体系、专卖执法风险防控体系、规范经营防控体系建设，确保分管领域各项工作成效经得起群众、时间和历史的检验。</w:t>
      </w:r>
    </w:p>
    <w:p>
      <w:pPr>
        <w:ind w:left="0" w:right="0" w:firstLine="560"/>
        <w:spacing w:before="450" w:after="450" w:line="312" w:lineRule="auto"/>
      </w:pPr>
      <w:r>
        <w:rPr>
          <w:rFonts w:ascii="宋体" w:hAnsi="宋体" w:eastAsia="宋体" w:cs="宋体"/>
          <w:color w:val="000"/>
          <w:sz w:val="28"/>
          <w:szCs w:val="28"/>
        </w:rPr>
        <w:t xml:space="preserve">　　四是修炼人生格局，找准“价值定位”。我将在谋大局中折射品格，讲大局、讲团结、讲奉献;在谋中心中彰显担当，以党组班子成员间、各部门间的高效协作不断提升总体运行质量;在谋长远中凸显作为，拓展自己的思路和视野，提升分管工作的成效，把全部心血和精力用在干事创业上，以实际行动践行党的宗旨，实现好、维护好人民群众的根本利益。</w:t>
      </w:r>
    </w:p>
    <w:p>
      <w:pPr>
        <w:ind w:left="0" w:right="0" w:firstLine="560"/>
        <w:spacing w:before="450" w:after="450" w:line="312" w:lineRule="auto"/>
      </w:pPr>
      <w:r>
        <w:rPr>
          <w:rFonts w:ascii="宋体" w:hAnsi="宋体" w:eastAsia="宋体" w:cs="宋体"/>
          <w:color w:val="000"/>
          <w:sz w:val="28"/>
          <w:szCs w:val="28"/>
        </w:rPr>
        <w:t xml:space="preserve">　　五是加强自我提升，找准“能力定位”。高质量发展必须要有高素质的队伍作为保障。我个人将加强自我学习提升的主动性、积极性，坚持解放思想，实事求是，与时俱进，把自己分管的工作放到高质量发展大局中去谋划。同时，对于分管领域干部职工，将以建设“四讲四有”(讲政治有品格、讲责任有担当、讲学习有能力、讲纪律有底线)的高素质队伍为目标，切实营造干事创业良好氛围，以扎实作风过硬本领推动各项工作在高质量发展轨道上行稳致远。以上交流只是学习的一些粗浅体会，不妥之处，还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2025-05-01T13:37:56+08:00</dcterms:created>
  <dcterms:modified xsi:type="dcterms:W3CDTF">2025-05-01T13:37:56+08:00</dcterms:modified>
</cp:coreProperties>
</file>

<file path=docProps/custom.xml><?xml version="1.0" encoding="utf-8"?>
<Properties xmlns="http://schemas.openxmlformats.org/officeDocument/2006/custom-properties" xmlns:vt="http://schemas.openxmlformats.org/officeDocument/2006/docPropsVTypes"/>
</file>