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公司总经理就职表态发言稿</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总经理就职表态发言稿5篇在充满活力，日益开放的今日，我们用到讲话稿的地方越来越多，而讲话稿是在为隆重的仪式上发表的讲话文稿。下面是小编为大家整理的公司总经理就职表态发言稿，希望能够帮助到大家!公司总经理就职表态发言稿（篇1）感谢组织对我...</w:t>
      </w:r>
    </w:p>
    <w:p>
      <w:pPr>
        <w:ind w:left="0" w:right="0" w:firstLine="560"/>
        <w:spacing w:before="450" w:after="450" w:line="312" w:lineRule="auto"/>
      </w:pPr>
      <w:r>
        <w:rPr>
          <w:rFonts w:ascii="宋体" w:hAnsi="宋体" w:eastAsia="宋体" w:cs="宋体"/>
          <w:color w:val="000"/>
          <w:sz w:val="28"/>
          <w:szCs w:val="28"/>
        </w:rPr>
        <w:t xml:space="preserve">公司总经理就职表态发言稿5篇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在充满活力，日益开放的今日，我们用到讲话稿的地方越来越多，而讲话稿是在为隆重的仪式上发表的讲话文稿。下面是小编为大家整理的公司总经理就职表态发言稿，希望能够帮助到大家!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公司总经理就职表态发言稿（篇1）</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20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w:t>
      </w:r>
    </w:p>
    <w:p>
      <w:pPr>
        <w:ind w:left="0" w:right="0" w:firstLine="560"/>
        <w:spacing w:before="450" w:after="450" w:line="312" w:lineRule="auto"/>
      </w:pPr>
      <w:r>
        <w:rPr>
          <w:rFonts w:ascii="宋体" w:hAnsi="宋体" w:eastAsia="宋体" w:cs="宋体"/>
          <w:color w:val="000"/>
          <w:sz w:val="28"/>
          <w:szCs w:val="28"/>
        </w:rPr>
        <w:t xml:space="preserve">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公司总经理就职表态发言稿（篇3）</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公司总经理就职表态发言稿（篇4）</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公司总经理就职表态发言稿（篇5）</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秘书工作年下半年市场材料、水泥、燃油、石料大幅度上涨等不利因素给公司带来的经营风险，确定__年的工作重点是：加大精细管理力度，不断提高创利水平。目前时间已过半，截止5月底已完成计量产值亿元，占年计划%，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2025-06-17T16:59:27+08:00</dcterms:created>
  <dcterms:modified xsi:type="dcterms:W3CDTF">2025-06-17T16:59:27+08:00</dcterms:modified>
</cp:coreProperties>
</file>

<file path=docProps/custom.xml><?xml version="1.0" encoding="utf-8"?>
<Properties xmlns="http://schemas.openxmlformats.org/officeDocument/2006/custom-properties" xmlns:vt="http://schemas.openxmlformats.org/officeDocument/2006/docPropsVTypes"/>
</file>