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贯彻新发展理念推动经济高质量发展专题研讨发言材料【六篇】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高质量发展是20_年中国共产党第十九次全国代表大会首次提出的新表述，表明中国经济已从高速增长阶段转向高质量发展阶段。 以下是为大家整理的关于贯彻新发展理念推动经济高质量发展专题研讨发言材料的文章6篇 ,欢迎品鉴！【篇一】贯彻新发展理念推动经...</w:t>
      </w:r>
    </w:p>
    <w:p>
      <w:pPr>
        <w:ind w:left="0" w:right="0" w:firstLine="560"/>
        <w:spacing w:before="450" w:after="450" w:line="312" w:lineRule="auto"/>
      </w:pPr>
      <w:r>
        <w:rPr>
          <w:rFonts w:ascii="宋体" w:hAnsi="宋体" w:eastAsia="宋体" w:cs="宋体"/>
          <w:color w:val="000"/>
          <w:sz w:val="28"/>
          <w:szCs w:val="28"/>
        </w:rPr>
        <w:t xml:space="preserve">高质量发展是20_年中国共产党第十九次全国代表大会首次提出的新表述，表明中国经济已从高速增长阶段转向高质量发展阶段。 以下是为大家整理的关于贯彻新发展理念推动经济高质量发展专题研讨发言材料的文章6篇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　　地税局作为全市地方税收征收管理的职能部门，近年来，特别是去年以来，立足自身职能，在深化征管改革，大力组织收入的同时，不断强化服务意识和依法治税观念，正确处理执法与服务的关系，做到严格执法与优质服务相结合，在执法中服务，服务中执法，为地方经济发展创造了良好的税收环境。</w:t>
      </w:r>
    </w:p>
    <w:p>
      <w:pPr>
        <w:ind w:left="0" w:right="0" w:firstLine="560"/>
        <w:spacing w:before="450" w:after="450" w:line="312" w:lineRule="auto"/>
      </w:pPr>
      <w:r>
        <w:rPr>
          <w:rFonts w:ascii="宋体" w:hAnsi="宋体" w:eastAsia="宋体" w:cs="宋体"/>
          <w:color w:val="000"/>
          <w:sz w:val="28"/>
          <w:szCs w:val="28"/>
        </w:rPr>
        <w:t xml:space="preserve">　　工作中，我们立足地税实际，主要抓了以下四方面的工作：</w:t>
      </w:r>
    </w:p>
    <w:p>
      <w:pPr>
        <w:ind w:left="0" w:right="0" w:firstLine="560"/>
        <w:spacing w:before="450" w:after="450" w:line="312" w:lineRule="auto"/>
      </w:pPr>
      <w:r>
        <w:rPr>
          <w:rFonts w:ascii="宋体" w:hAnsi="宋体" w:eastAsia="宋体" w:cs="宋体"/>
          <w:color w:val="000"/>
          <w:sz w:val="28"/>
          <w:szCs w:val="28"/>
        </w:rPr>
        <w:t xml:space="preserve">&gt;　　一、实施“素质工程”，加强执法队伍建设，规范执法行为，提高执法水平。</w:t>
      </w:r>
    </w:p>
    <w:p>
      <w:pPr>
        <w:ind w:left="0" w:right="0" w:firstLine="560"/>
        <w:spacing w:before="450" w:after="450" w:line="312" w:lineRule="auto"/>
      </w:pPr>
      <w:r>
        <w:rPr>
          <w:rFonts w:ascii="宋体" w:hAnsi="宋体" w:eastAsia="宋体" w:cs="宋体"/>
          <w:color w:val="000"/>
          <w:sz w:val="28"/>
          <w:szCs w:val="28"/>
        </w:rPr>
        <w:t xml:space="preserve">　　一是规范执法行为。结合地税实际，我们制定了《税收执法程序规范》、《税收执法文书规范》等一系列规范性文件，对税收执法程序、执法文书等税收收执法工作的各个环节和步骤进行细化、量化和定性，提出明确标准和要求，并实行税收执法责任制、一票否决制、税务执法复检制度和执法过错责任追究制度。工作中，要求税务人员在进行执法检查时，必须两人以上，持证检查，严格按照执法程序办事。去年以来，，结合新《征管法》的实施和我国加入wto后面临的新形势，我们还根据上级要求，对全局的涉税文件进行了全面清理检查，对不符合新《征管法》要求和不适应wto规则的文件全部进行了清理和改正，使我局执行的各项政策法规都完全符合上级要求，做到了税收政策和执法尺度的统一。</w:t>
      </w:r>
    </w:p>
    <w:p>
      <w:pPr>
        <w:ind w:left="0" w:right="0" w:firstLine="560"/>
        <w:spacing w:before="450" w:after="450" w:line="312" w:lineRule="auto"/>
      </w:pPr>
      <w:r>
        <w:rPr>
          <w:rFonts w:ascii="宋体" w:hAnsi="宋体" w:eastAsia="宋体" w:cs="宋体"/>
          <w:color w:val="000"/>
          <w:sz w:val="28"/>
          <w:szCs w:val="28"/>
        </w:rPr>
        <w:t xml:space="preserve">　　二是强化监督制约。为提高执法透明度，我们制定了“查前告知，查后反馈制度”，要求稽查人员下户检查前，必须先将《税务稽查告知书》送达纳税人，并由纳税人对稽查人员的执法行为进行监督，提高执法透明度。通过实行集中调帐稽查、当场复查和主查、副查工作制度，规范税务人员的执法行为。对违反工作纪律，利用职权搞关系税、人情税和以权谋私、搞吃、拿、卡、要、报的，一经发现查实，严格按规定处理。</w:t>
      </w:r>
    </w:p>
    <w:p>
      <w:pPr>
        <w:ind w:left="0" w:right="0" w:firstLine="560"/>
        <w:spacing w:before="450" w:after="450" w:line="312" w:lineRule="auto"/>
      </w:pPr>
      <w:r>
        <w:rPr>
          <w:rFonts w:ascii="宋体" w:hAnsi="宋体" w:eastAsia="宋体" w:cs="宋体"/>
          <w:color w:val="000"/>
          <w:sz w:val="28"/>
          <w:szCs w:val="28"/>
        </w:rPr>
        <w:t xml:space="preserve">　　三是减少重复进户检查。针对纳税人反映强烈的多头进户、重复检查问题，我们向纳税人承诺，除来信来访举报和有明显偷漏税行为之外，对企业每年最多进行一次税务检查。我们还从从改革任务分配办法和入库办法入手，协调征收和稽查的关系，对稽查部门实行虚背任务实考核，稽查查补的税款统一算征收分局的任务，使征收和稽查之间不再重复进户，减轻纳税人的负担，受到纳税人的一致好评。通过调帐稽查与复查，解决了复查二次进户的问题</w:t>
      </w:r>
    </w:p>
    <w:p>
      <w:pPr>
        <w:ind w:left="0" w:right="0" w:firstLine="560"/>
        <w:spacing w:before="450" w:after="450" w:line="312" w:lineRule="auto"/>
      </w:pPr>
      <w:r>
        <w:rPr>
          <w:rFonts w:ascii="宋体" w:hAnsi="宋体" w:eastAsia="宋体" w:cs="宋体"/>
          <w:color w:val="000"/>
          <w:sz w:val="28"/>
          <w:szCs w:val="28"/>
        </w:rPr>
        <w:t xml:space="preserve">&gt;　　二、实施“环境工程”，强化依法治税，大力整顿和规范税收秩序。</w:t>
      </w:r>
    </w:p>
    <w:p>
      <w:pPr>
        <w:ind w:left="0" w:right="0" w:firstLine="560"/>
        <w:spacing w:before="450" w:after="450" w:line="312" w:lineRule="auto"/>
      </w:pPr>
      <w:r>
        <w:rPr>
          <w:rFonts w:ascii="宋体" w:hAnsi="宋体" w:eastAsia="宋体" w:cs="宋体"/>
          <w:color w:val="000"/>
          <w:sz w:val="28"/>
          <w:szCs w:val="28"/>
        </w:rPr>
        <w:t xml:space="preserve">　　坚持依法治税，严厉打击偷、逃、抗、欠税行为，为经济发展创造一个公平竞争的税收环境，是税务部门的一项主要工作。为此，我们牢固树立依法治税的观念，坚持从严治税，严厉打击各种涉税违法行为。去年以来，以税务稽查为重点，共查补入库税款2735万元，罚款341万元，查补税款入库率达90%以上，违章业户处罚面达100%。为进一步强化依法治税，改善税收环境，今年，我们针对当前我市的税收形势，把200x年作为“整顿规范税收秩序年”，在全局大力实施“环境工程”，进一步深化依法治税，整治税收秩序。年前，市政府已批转了我局《关于深化依法治税加强税收征管工作的报告》，年内，争取市委、市政府的大力支持和公、检、法、司、新闻等部门的紧密配合，在全市范围内开展一次大规模的税收秩序专项治理整顿活动，有重点、有步骤地对行政事业单位、个别欠税大户、农村村委会、个体税收及个人所得税纳税秩序进行整顿和规范，对偷、逃、抗、欠税等不法业户，依法采取公开曝光、税收保全、强制执行等措施，严厉打击涉税违法行为。今年以来，我们已先后开展了行政事业单位税收秩序专项整治活动和企业欠税清缴活动，收到了明显成效。一季度，行政事业单位缴纳个人所得税60多万元，同比增长150%。同时，清理企业欠税200多万元。有力地整顿和规范了税收秩序，为企业发展创造了公正、公平的税收环境。</w:t>
      </w:r>
    </w:p>
    <w:p>
      <w:pPr>
        <w:ind w:left="0" w:right="0" w:firstLine="560"/>
        <w:spacing w:before="450" w:after="450" w:line="312" w:lineRule="auto"/>
      </w:pPr>
      <w:r>
        <w:rPr>
          <w:rFonts w:ascii="宋体" w:hAnsi="宋体" w:eastAsia="宋体" w:cs="宋体"/>
          <w:color w:val="000"/>
          <w:sz w:val="28"/>
          <w:szCs w:val="28"/>
        </w:rPr>
        <w:t xml:space="preserve">&gt;　　三、实施“阳光工程”，推行公开办税，优化税收服务，提高工作效率和质量</w:t>
      </w:r>
    </w:p>
    <w:p>
      <w:pPr>
        <w:ind w:left="0" w:right="0" w:firstLine="560"/>
        <w:spacing w:before="450" w:after="450" w:line="312" w:lineRule="auto"/>
      </w:pPr>
      <w:r>
        <w:rPr>
          <w:rFonts w:ascii="宋体" w:hAnsi="宋体" w:eastAsia="宋体" w:cs="宋体"/>
          <w:color w:val="000"/>
          <w:sz w:val="28"/>
          <w:szCs w:val="28"/>
        </w:rPr>
        <w:t xml:space="preserve">　　一是不断提高工作效率。为进一步转变工作作风，提高工作效率，今年以来，我们以开展转变作风年和调查研究年为契机，深入贯彻落实政府管理体系“五项工程”，在全系统大力实施“阳光工程”，实行公开办税，进一步细化、完善了《社会服务承诺制度》、《首问责任制度》，《定标、限时、督查制度》，《公开办税制度》等一系列规章制度，实行挂牌上岗，限时办公，文明用语，公开办税，为纳税人提供一条龙、全方位服务，让纳税人交“明白税”、“放心税”。年初，在《xx日报》以整版的篇幅刊登了《xx地税局政务公开内容》，公开工作职能、执法程序及监督电话，并印制了《政务公开工作手册》，发放给广大纳税人，接受社会各界和广大纳税人的监督，在社会上产生了良好反响。</w:t>
      </w:r>
    </w:p>
    <w:p>
      <w:pPr>
        <w:ind w:left="0" w:right="0" w:firstLine="560"/>
        <w:spacing w:before="450" w:after="450" w:line="312" w:lineRule="auto"/>
      </w:pPr>
      <w:r>
        <w:rPr>
          <w:rFonts w:ascii="宋体" w:hAnsi="宋体" w:eastAsia="宋体" w:cs="宋体"/>
          <w:color w:val="000"/>
          <w:sz w:val="28"/>
          <w:szCs w:val="28"/>
        </w:rPr>
        <w:t xml:space="preserve">　　二是进一步优化税收服务。通过举办培训班、发放“明白纸”、送税法上门、在新闻媒体开设专栏等形式，及时让纳税人了解税收政策，提高税收工作透明度，增强公民纳税意识。为方便纳税人，我们还将纳税人拔打“地税111”服务热线的信息费改由地税局负担。并制定出台了《纳税检查与税收宣传相结合的实施意见》和《地税干部联系纳税人制度》，要求税务人员在实施税收检查时，既要严格执法，又要耐心向被查业户宣传税收政策知识。同时，全局干部每人都在自己的工作范围内联系一户企业，作为自己的工作联系点，主要负责税法宣传，并纳入干部年度目标责任考核，凡企业出现因政策不明白，导致纳“冤枉税”问题的，联系企业的干部要负责任。</w:t>
      </w:r>
    </w:p>
    <w:p>
      <w:pPr>
        <w:ind w:left="0" w:right="0" w:firstLine="560"/>
        <w:spacing w:before="450" w:after="450" w:line="312" w:lineRule="auto"/>
      </w:pPr>
      <w:r>
        <w:rPr>
          <w:rFonts w:ascii="宋体" w:hAnsi="宋体" w:eastAsia="宋体" w:cs="宋体"/>
          <w:color w:val="000"/>
          <w:sz w:val="28"/>
          <w:szCs w:val="28"/>
        </w:rPr>
        <w:t xml:space="preserve">　　通过采取这些措施，地税部门的工作效率和质量有了进一步提高，为全市的经济发展创造了良好的税收环境。</w:t>
      </w:r>
    </w:p>
    <w:p>
      <w:pPr>
        <w:ind w:left="0" w:right="0" w:firstLine="560"/>
        <w:spacing w:before="450" w:after="450" w:line="312" w:lineRule="auto"/>
      </w:pPr>
      <w:r>
        <w:rPr>
          <w:rFonts w:ascii="宋体" w:hAnsi="宋体" w:eastAsia="宋体" w:cs="宋体"/>
          <w:color w:val="000"/>
          <w:sz w:val="28"/>
          <w:szCs w:val="28"/>
        </w:rPr>
        <w:t xml:space="preserve">&gt;　　四、当前税收环境存在的主要问题</w:t>
      </w:r>
    </w:p>
    <w:p>
      <w:pPr>
        <w:ind w:left="0" w:right="0" w:firstLine="560"/>
        <w:spacing w:before="450" w:after="450" w:line="312" w:lineRule="auto"/>
      </w:pPr>
      <w:r>
        <w:rPr>
          <w:rFonts w:ascii="宋体" w:hAnsi="宋体" w:eastAsia="宋体" w:cs="宋体"/>
          <w:color w:val="000"/>
          <w:sz w:val="28"/>
          <w:szCs w:val="28"/>
        </w:rPr>
        <w:t xml:space="preserve">　　从当前我市实际情况看，税收环境仍存在一些问题，一定程度上影响了全市的经济发展大环境。主要表现在以下几个方面：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一是部分行政事业单位纳税意识淡薄，税收征管难度较大。主要是由于纳税人思想认识上有误区。大多数纳税人认为纳税是企业和个体户的事，自己是行政事</w:t>
      </w:r>
    </w:p>
    <w:p>
      <w:pPr>
        <w:ind w:left="0" w:right="0" w:firstLine="560"/>
        <w:spacing w:before="450" w:after="450" w:line="312" w:lineRule="auto"/>
      </w:pPr>
      <w:r>
        <w:rPr>
          <w:rFonts w:ascii="宋体" w:hAnsi="宋体" w:eastAsia="宋体" w:cs="宋体"/>
          <w:color w:val="000"/>
          <w:sz w:val="28"/>
          <w:szCs w:val="28"/>
        </w:rPr>
        <w:t xml:space="preserve">　　业单位，按国家政策收费，且收入都纳入预算内或预算外管理，不应该纳税，给税收工作带来一定的困难和阻力。通过今年开展的专项整顿，行政事业单位纳税秩序已有了明显好转，但与依法纳税的要求相比，仍有一定的距离。</w:t>
      </w:r>
    </w:p>
    <w:p>
      <w:pPr>
        <w:ind w:left="0" w:right="0" w:firstLine="560"/>
        <w:spacing w:before="450" w:after="450" w:line="312" w:lineRule="auto"/>
      </w:pPr>
      <w:r>
        <w:rPr>
          <w:rFonts w:ascii="宋体" w:hAnsi="宋体" w:eastAsia="宋体" w:cs="宋体"/>
          <w:color w:val="000"/>
          <w:sz w:val="28"/>
          <w:szCs w:val="28"/>
        </w:rPr>
        <w:t xml:space="preserve">　　二是农村村委会偷漏税现象比较普遍。随着市场经济的发展，农村村委会特别是城区和镇驻地部分村庄凭借优越的地理位置，经济发展较快，村委会收入也由单纯的农业收入向多种收入发展，如土地出租、企业承包、房屋租赁等等，这些收入均属应税收入，应按规定申报纳税，但由于纳税人纳税意识淡薄，村委会很少进行纳税申报。部分纳税人甚至认为，村委会是地方政府的基层组织，没有纳税义务。同时，由于农村财务管理不够规范，“白条”入账现象普遍等原因，致使税务部门难以监控村委会的真实收入情况，造成偷漏税现象普遍存在，应收税款大量流失。</w:t>
      </w:r>
    </w:p>
    <w:p>
      <w:pPr>
        <w:ind w:left="0" w:right="0" w:firstLine="560"/>
        <w:spacing w:before="450" w:after="450" w:line="312" w:lineRule="auto"/>
      </w:pPr>
      <w:r>
        <w:rPr>
          <w:rFonts w:ascii="宋体" w:hAnsi="宋体" w:eastAsia="宋体" w:cs="宋体"/>
          <w:color w:val="000"/>
          <w:sz w:val="28"/>
          <w:szCs w:val="28"/>
        </w:rPr>
        <w:t xml:space="preserve">　　三是个别企业欠税难清缴。当前，我市不少企业经济效益下滑，导致企业欠税现象较为普遍。其中，部分企业是因为资金紧张、经营管理不善，导致经济效益下滑，无力缴纳税款；但也有部分企业有钱不缴，采取多种手段故意偷逃、拖欠税款。特别是部分欠税大户，采取多头开户、隐匿收入、虚假申报等手段，逃避税务部门的监控管理，导致税款入库难、执行难。</w:t>
      </w:r>
    </w:p>
    <w:p>
      <w:pPr>
        <w:ind w:left="0" w:right="0" w:firstLine="560"/>
        <w:spacing w:before="450" w:after="450" w:line="312" w:lineRule="auto"/>
      </w:pPr>
      <w:r>
        <w:rPr>
          <w:rFonts w:ascii="宋体" w:hAnsi="宋体" w:eastAsia="宋体" w:cs="宋体"/>
          <w:color w:val="000"/>
          <w:sz w:val="28"/>
          <w:szCs w:val="28"/>
        </w:rPr>
        <w:t xml:space="preserve">　　四是个体税收和个人所得税征管难度大。近年来，随着全市个体私营经济的快速发展和城镇居民收入的增加，个体税收和个人所得税已成为我市地方税收最具发展潜力的税收增长点。但从当前现状看，由于个体税收和个人所得税具有分散隐蔽、涉及面广等特点，征管难度较大，漏征漏管、偷税逃税现象仍比较普遍。特别是个体税收征管难以到位。相当一部分个体业户采取无证经营或办了税务登记而不申报纳税、经常变换经营地点等方式，逃避税务部门的税收管理，偷逃税款。个别业户甚至公然暴力抗税，阻挠税务部门依法实施正常的税收管理。</w:t>
      </w:r>
    </w:p>
    <w:p>
      <w:pPr>
        <w:ind w:left="0" w:right="0" w:firstLine="560"/>
        <w:spacing w:before="450" w:after="450" w:line="312" w:lineRule="auto"/>
      </w:pPr>
      <w:r>
        <w:rPr>
          <w:rFonts w:ascii="宋体" w:hAnsi="宋体" w:eastAsia="宋体" w:cs="宋体"/>
          <w:color w:val="000"/>
          <w:sz w:val="28"/>
          <w:szCs w:val="28"/>
        </w:rPr>
        <w:t xml:space="preserve">&gt;　　五、下步改善税收环境的打算</w:t>
      </w:r>
    </w:p>
    <w:p>
      <w:pPr>
        <w:ind w:left="0" w:right="0" w:firstLine="560"/>
        <w:spacing w:before="450" w:after="450" w:line="312" w:lineRule="auto"/>
      </w:pPr>
      <w:r>
        <w:rPr>
          <w:rFonts w:ascii="宋体" w:hAnsi="宋体" w:eastAsia="宋体" w:cs="宋体"/>
          <w:color w:val="000"/>
          <w:sz w:val="28"/>
          <w:szCs w:val="28"/>
        </w:rPr>
        <w:t xml:space="preserve">　　为给全市经济和社会发展创造良好的税收环境，我们结合平度地税实际，下一步，我们将重点从四个方面入手，加大工作力度，优化经济发展环境：</w:t>
      </w:r>
    </w:p>
    <w:p>
      <w:pPr>
        <w:ind w:left="0" w:right="0" w:firstLine="560"/>
        <w:spacing w:before="450" w:after="450" w:line="312" w:lineRule="auto"/>
      </w:pPr>
      <w:r>
        <w:rPr>
          <w:rFonts w:ascii="宋体" w:hAnsi="宋体" w:eastAsia="宋体" w:cs="宋体"/>
          <w:color w:val="000"/>
          <w:sz w:val="28"/>
          <w:szCs w:val="28"/>
        </w:rPr>
        <w:t xml:space="preserve">　　一是严格按照国家税务总局的要求，开展一次税收执法队伍的整顿，切实落实各项规章制度和“两权监督”办法，全面推行岗位责任制、执法责任制和过错追究制。规范税收执法行为，提高执法水平。</w:t>
      </w:r>
    </w:p>
    <w:p>
      <w:pPr>
        <w:ind w:left="0" w:right="0" w:firstLine="560"/>
        <w:spacing w:before="450" w:after="450" w:line="312" w:lineRule="auto"/>
      </w:pPr>
      <w:r>
        <w:rPr>
          <w:rFonts w:ascii="宋体" w:hAnsi="宋体" w:eastAsia="宋体" w:cs="宋体"/>
          <w:color w:val="000"/>
          <w:sz w:val="28"/>
          <w:szCs w:val="28"/>
        </w:rPr>
        <w:t xml:space="preserve">　　二是实施“阳光工程”，大力推行公开办税。根据“五项工程”建设要求，结合地税实际，在全局深入开展“转变作风年”和“调查研究年”活动，通过实施“阳光工程”，推行公开办税，促进地税工作“提速”。同时，加强对干部的监督制约，规范干部行为。近日，结合实际，我们制定了《地税干部日志制度》，全局干部每天记录工作及“八小时以外”活动情况，增强干部的工作压力感、责任心和廉洁自律自觉性。促进工作效率的提高和行业作风的转变。</w:t>
      </w:r>
    </w:p>
    <w:p>
      <w:pPr>
        <w:ind w:left="0" w:right="0" w:firstLine="560"/>
        <w:spacing w:before="450" w:after="450" w:line="312" w:lineRule="auto"/>
      </w:pPr>
      <w:r>
        <w:rPr>
          <w:rFonts w:ascii="宋体" w:hAnsi="宋体" w:eastAsia="宋体" w:cs="宋体"/>
          <w:color w:val="000"/>
          <w:sz w:val="28"/>
          <w:szCs w:val="28"/>
        </w:rPr>
        <w:t xml:space="preserve">　　三是加强硬件建设，提高工作效率和水平。为加快税收信息化建设步伐，我们已争取市局的大力支持，为各办税服务厅更新计算机设备50余台（套），大大缩短了办税时限，提高了工作效率和服务水平。年内，我们还将结合实际，积极探索开展电子申报、邮寄申报等多种纳税申报形式，为方便纳税人。</w:t>
      </w:r>
    </w:p>
    <w:p>
      <w:pPr>
        <w:ind w:left="0" w:right="0" w:firstLine="560"/>
        <w:spacing w:before="450" w:after="450" w:line="312" w:lineRule="auto"/>
      </w:pPr>
      <w:r>
        <w:rPr>
          <w:rFonts w:ascii="宋体" w:hAnsi="宋体" w:eastAsia="宋体" w:cs="宋体"/>
          <w:color w:val="000"/>
          <w:sz w:val="28"/>
          <w:szCs w:val="28"/>
        </w:rPr>
        <w:t xml:space="preserve">　　四是继续加大行业整治力度，切实做到检查一个行业，治理一个行业，规范一个行业。重点加强对行政事业单位、农村村委会、企业欠税大户及个人所得税和个体税收秩序的治理整顿和规范。通过开展专项整治，力争使我市的地方税收秩序得到根本好转，为全市经济发展创造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【篇二】贯彻新发展理念推动经济高质量发展专题研讨发言材料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　　下面，按照学习安排，围绕商贸流通领域建设，结合分管工作，我从“解放思想，推动对外开放合作发展”这一题目，谈一谈自己的体会。</w:t>
      </w:r>
    </w:p>
    <w:p>
      <w:pPr>
        <w:ind w:left="0" w:right="0" w:firstLine="560"/>
        <w:spacing w:before="450" w:after="450" w:line="312" w:lineRule="auto"/>
      </w:pPr>
      <w:r>
        <w:rPr>
          <w:rFonts w:ascii="宋体" w:hAnsi="宋体" w:eastAsia="宋体" w:cs="宋体"/>
          <w:color w:val="000"/>
          <w:sz w:val="28"/>
          <w:szCs w:val="28"/>
        </w:rPr>
        <w:t xml:space="preserve">　&gt;　一、围绕贯彻落实党中央、国务院、省、市关于经济流通工作重大部署，全面提升我市内外贸经济环境方面。发展的过程既是解放思想的过程，又是不断创新、勇于突破的过程，思想解放的程度往往决定着发展的速度、深度和广度。思想是行动的先导，这就要求我们牢牢抓住解放思想这个总开关，扫除影响经济发展的各种思想障碍。对于优化经济发展环境的重大决策，对于市政府和局党组部署的各项工作任务，必须全局一盘棋，说了算、定了干。 年初以来，围绕扩大对外开放，我局积极XXXX的创立工作，全年市领导 XXX次深入XXX开展经贸交流活动，接待互访XXX次。我亲自参与XXX两次。处理XXXX日常调度、汇报多次。亲自参与XXXX，XXXX和XXXX等项目的对接和推动工作。企业“走出去”和境外园区建设方面都有了一定的发展和较大的突破。但是通过学习，我认识到我们还要做到几个突破。一是要破除因循守旧、墨守成规的思维定式，用开拓创新的思路推动发展，创造性开展工作；二是要克服怕担责任、明哲保身的处事哲学，以强烈的事业心、责任感，大胆地试、大胆地闯；三是要克服畏难发愁的消极情绪，知难而进，在破难攻坚中解决前进中的矛盾和问题；要克服工作懈怠、不动脑筋、无所事事、无所作为、得过且过的不良习气，兢兢业业，多思考，多行动，使思想和工作方式适应社会主义市场经济高质量发展的要求，面对新情况、新矛盾、新问题，勤于学习，钻进去向书本学习、沉下去向实践学习、走出去向发达地区学习，以善于思考明确发展思路，以勤奋工作推动事业发展。</w:t>
      </w:r>
    </w:p>
    <w:p>
      <w:pPr>
        <w:ind w:left="0" w:right="0" w:firstLine="560"/>
        <w:spacing w:before="450" w:after="450" w:line="312" w:lineRule="auto"/>
      </w:pPr>
      <w:r>
        <w:rPr>
          <w:rFonts w:ascii="宋体" w:hAnsi="宋体" w:eastAsia="宋体" w:cs="宋体"/>
          <w:color w:val="000"/>
          <w:sz w:val="28"/>
          <w:szCs w:val="28"/>
        </w:rPr>
        <w:t xml:space="preserve">　　&gt;二、紧紧围绕新时代东北振兴“六项重点工作”，就夯实经济工作方面。改革开放的实践证明，每一次大发展都伴随着一次思想大解放，每一次思想大解放都促进了大发展，只有思想不断解放，实践才不断有新创造。这些年来，我市先后开展了多次解放思想大讨论，每一次的思想解放，都凝聚了人心，冲破了许多不合时宜的观念做法和体制，都有力推动了经济和社会大的进步。特别是近几年，面对经济社会发展的新形势、新问题，我市在产业结构调整和商贸流通领域等重大决策方面进行了新的战略性调整和安排，经济、政治和文化等各领域均取得了显著成绩，可以说我们依靠思想的不断解放取得了重要成果。但是，发展不是一成不变的，解放思想永无止境。当前内外环境发生了明显变化、创新驱动发展动力不足，对外开放水平不高，不平衡不充分问题和结构性因素等叠加，一定程度加大了经济工作的难度。如何结合我市经济使外贸转型升级、如何实现外贸企业高质量发展、如何使企业“走出去”扩大对外开放步伐。面对新态势，营口要实现经济社会的全面振兴，还需要进一步创新思维、更新观念，需要以更大的勇气和魄力冲破阻碍发展的思想障碍和束缚。因此，我们必须通过解放思想推大讨论活动来使思想进一步解放，使观念进一步转变，切实把解放思想的过程，变成一个振奋精神、反思不足、坚定信心的过程。</w:t>
      </w:r>
    </w:p>
    <w:p>
      <w:pPr>
        <w:ind w:left="0" w:right="0" w:firstLine="560"/>
        <w:spacing w:before="450" w:after="450" w:line="312" w:lineRule="auto"/>
      </w:pPr>
      <w:r>
        <w:rPr>
          <w:rFonts w:ascii="宋体" w:hAnsi="宋体" w:eastAsia="宋体" w:cs="宋体"/>
          <w:color w:val="000"/>
          <w:sz w:val="28"/>
          <w:szCs w:val="28"/>
        </w:rPr>
        <w:t xml:space="preserve">　&gt;　三、紧紧围绕加强党的领导为我市振发展提供坚强政治保证”等方面。</w:t>
      </w:r>
    </w:p>
    <w:p>
      <w:pPr>
        <w:ind w:left="0" w:right="0" w:firstLine="560"/>
        <w:spacing w:before="450" w:after="450" w:line="312" w:lineRule="auto"/>
      </w:pPr>
      <w:r>
        <w:rPr>
          <w:rFonts w:ascii="宋体" w:hAnsi="宋体" w:eastAsia="宋体" w:cs="宋体"/>
          <w:color w:val="000"/>
          <w:sz w:val="28"/>
          <w:szCs w:val="28"/>
        </w:rPr>
        <w:t xml:space="preserve">　　完成党对经济工作的领导的同时，要不断深化“党组班子分工负责制”，激励干部担当作为，要创造性贯彻落实党中央方针政策和工作部署。</w:t>
      </w:r>
    </w:p>
    <w:p>
      <w:pPr>
        <w:ind w:left="0" w:right="0" w:firstLine="560"/>
        <w:spacing w:before="450" w:after="450" w:line="312" w:lineRule="auto"/>
      </w:pPr>
      <w:r>
        <w:rPr>
          <w:rFonts w:ascii="宋体" w:hAnsi="宋体" w:eastAsia="宋体" w:cs="宋体"/>
          <w:color w:val="000"/>
          <w:sz w:val="28"/>
          <w:szCs w:val="28"/>
        </w:rPr>
        <w:t xml:space="preserve">　　一是注重引导，树立正确导向。正确导向是风向标，要坚持正确的选人用人导向，始终把“解放思想、迸发激情、勇于担当、团结奋斗”作为党员干部最鲜明的导向，用鲜明的用人导向引领干事导向。要充分调动和保护好干部的积极性，对每个同志既要真心关爱，又要严格要求，旗帜鲜明地给创新者撑腰，给干事者鼓劲，为勇于担当者担当，让党员干部人人愿干事、敢干事、干成事。要用好工作导向、干部导向、用人导向，激活全体干部履职意识，树立党员干部自觉谋事、积极干事、努力成事的形象。</w:t>
      </w:r>
    </w:p>
    <w:p>
      <w:pPr>
        <w:ind w:left="0" w:right="0" w:firstLine="560"/>
        <w:spacing w:before="450" w:after="450" w:line="312" w:lineRule="auto"/>
      </w:pPr>
      <w:r>
        <w:rPr>
          <w:rFonts w:ascii="宋体" w:hAnsi="宋体" w:eastAsia="宋体" w:cs="宋体"/>
          <w:color w:val="000"/>
          <w:sz w:val="28"/>
          <w:szCs w:val="28"/>
        </w:rPr>
        <w:t xml:space="preserve">　　二是理清思路，发挥“头雁”的引领作用。这就要求，解放思想，“党组班子成员”必须敢于担当负责、勇于改革创新、乐于勤学多思，做解放思想的倡导者、践行者、示范者。一级做给一级看、一级带着一级干，就一定会带动和凝聚起一大批锐意进取、有胆有识、苦干实干的“猛将”和“尖兵”。我们要抓住总书记指出的“四个短板”，聚焦总书记提出的“六项重点工作”，围绕总书记强调的加强党的领导进行深入讨论、开展调查研究。要走进企业、深入一线，全面了解掌握第一手材料，推动落实总书记重要讲话精神的思路越来越清晰、方向越来越明确、措施越来越精准。</w:t>
      </w:r>
    </w:p>
    <w:p>
      <w:pPr>
        <w:ind w:left="0" w:right="0" w:firstLine="560"/>
        <w:spacing w:before="450" w:after="450" w:line="312" w:lineRule="auto"/>
      </w:pPr>
      <w:r>
        <w:rPr>
          <w:rFonts w:ascii="宋体" w:hAnsi="宋体" w:eastAsia="宋体" w:cs="宋体"/>
          <w:color w:val="000"/>
          <w:sz w:val="28"/>
          <w:szCs w:val="28"/>
        </w:rPr>
        <w:t xml:space="preserve">　　三是加强督促检查工作，努力促进党组决策贯彻落实。通过不断加强督促检查，努力促进工作贯彻落实，坚持抓住主要矛盾，切实起到“牵一发而动全身”的效果。重点围绕政府确定的中心任务和重大部署，坚持以问题为导向，把关系全局、群众反映强烈的难点和热点问题作为督查的重中之中。通过对这些问题的督促检查，突破障碍，消除梗阻，促进问题及时妥善解决，推动决策顺利实施。努力适应新形势、新常态，不断探索督促检查工作的新方式和新办法，为推动决策落实发挥更加积极的作用。</w:t>
      </w:r>
    </w:p>
    <w:p>
      <w:pPr>
        <w:ind w:left="0" w:right="0" w:firstLine="560"/>
        <w:spacing w:before="450" w:after="450" w:line="312" w:lineRule="auto"/>
      </w:pPr>
      <w:r>
        <w:rPr>
          <w:rFonts w:ascii="宋体" w:hAnsi="宋体" w:eastAsia="宋体" w:cs="宋体"/>
          <w:color w:val="000"/>
          <w:sz w:val="28"/>
          <w:szCs w:val="28"/>
        </w:rPr>
        <w:t xml:space="preserve">　　四是强化服务企业工作，切实为各企业提供有力保障。按照“网格四个一”的要求，牢固树立服务意识，努力提高服务工作水平，为企业提供良好的工作条件，特别是民营企业。不断强化廉洁从政管理，认真贯彻中央八项规定和省、市委十项规定，严格遵守用车、用房、接待、公务出差等各项规定，牢固树立过紧日子的思想，坚决反对各种铺张浪费，厉行勤俭节约。</w:t>
      </w:r>
    </w:p>
    <w:p>
      <w:pPr>
        <w:ind w:left="0" w:right="0" w:firstLine="560"/>
        <w:spacing w:before="450" w:after="450" w:line="312" w:lineRule="auto"/>
      </w:pPr>
      <w:r>
        <w:rPr>
          <w:rFonts w:ascii="宋体" w:hAnsi="宋体" w:eastAsia="宋体" w:cs="宋体"/>
          <w:color w:val="000"/>
          <w:sz w:val="28"/>
          <w:szCs w:val="28"/>
        </w:rPr>
        <w:t xml:space="preserve">　　总之，开展好这次解放思想大讨论活动，意义重大，影响深远。解放思想关键要以党员干部为重点。党员干部要做解放思想的先行者，跟上形势，跟上时代，带头解放思想、更新观念，带头敢闯敢试、担当负责，带头化解矛盾、破解难题，用新思路、新办法、新机制创造新业绩。让我们积极行动起来，进一步解放思想、转变观念、务实创新，牢固树立服务项目、服务机关、服务群众的思想，在解放思想中统一思想认识，在执行中提高服务水平，以全面新一轮思想的大解放，促进市商务局各项工作在新起点上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【篇三】贯彻新发展理念推动经济高质量发展专题研讨发言材料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　　内容提要：虽然国内外形势严峻复杂，但我国发展仍处于并将长期处于重要战略机遇期。用好这个重要战略机遇期，就能推动我国经济高质量发展。虽然我国经济目前面临下行压力，但经济发展长期向好的基本面没有改变。我们要坚定信心，激活内生动力，坚持推动高质量发展，在发展中迎接挑战，在变局中抓住机遇。</w:t>
      </w:r>
    </w:p>
    <w:p>
      <w:pPr>
        <w:ind w:left="0" w:right="0" w:firstLine="560"/>
        <w:spacing w:before="450" w:after="450" w:line="312" w:lineRule="auto"/>
      </w:pPr>
      <w:r>
        <w:rPr>
          <w:rFonts w:ascii="宋体" w:hAnsi="宋体" w:eastAsia="宋体" w:cs="宋体"/>
          <w:color w:val="000"/>
          <w:sz w:val="28"/>
          <w:szCs w:val="28"/>
        </w:rPr>
        <w:t xml:space="preserve">　　改革开放以来，我国经济持续健康发展，创造了世界奇迹。20_年，我国克服诸多困难和挑战，完成经济社会发展主要目标任务，国内生产总值（GDP）超过90万亿元，比上年增长6.6%，经济总量稳居世界第二位；居民消费价格上涨2.1%，低于预期涨幅；城镇调查失业率保持在5%左右，实现年初提出的目标；货物进出口总额突破30万亿元，货物贸易规模保持世界第一；居民人均可支配收入为28228元，比上年实际增长6.5%，稍快于人均GDP增速；居民消费增长加快，人均消费支出实际增长6.2%，其中农村居民消费增速快于城镇居民；消费结构继续升级，全国居民恩格尔系数为28.4%，比上年下降0.9个百分点。这些成绩来之不易，是我们决胜全面建成小康社会取得的新的重大进展，为做好20_年各项工作、推动经济高质量发展奠定了坚实基础。</w:t>
      </w:r>
    </w:p>
    <w:p>
      <w:pPr>
        <w:ind w:left="0" w:right="0" w:firstLine="560"/>
        <w:spacing w:before="450" w:after="450" w:line="312" w:lineRule="auto"/>
      </w:pPr>
      <w:r>
        <w:rPr>
          <w:rFonts w:ascii="宋体" w:hAnsi="宋体" w:eastAsia="宋体" w:cs="宋体"/>
          <w:color w:val="000"/>
          <w:sz w:val="28"/>
          <w:szCs w:val="28"/>
        </w:rPr>
        <w:t xml:space="preserve">　　&gt;准确把握我国发展的内外部环境</w:t>
      </w:r>
    </w:p>
    <w:p>
      <w:pPr>
        <w:ind w:left="0" w:right="0" w:firstLine="560"/>
        <w:spacing w:before="450" w:after="450" w:line="312" w:lineRule="auto"/>
      </w:pPr>
      <w:r>
        <w:rPr>
          <w:rFonts w:ascii="宋体" w:hAnsi="宋体" w:eastAsia="宋体" w:cs="宋体"/>
          <w:color w:val="000"/>
          <w:sz w:val="28"/>
          <w:szCs w:val="28"/>
        </w:rPr>
        <w:t xml:space="preserve">　　20_年，我国经济运行平稳、稳中有进，但也面临“稳中有变、变中有忧，外部环境复杂严峻，经济面临下行压力”的局势。从内部看，为解决长期积累的结构性矛盾，我国深入推进供给侧结构性改革，在取得成绩的同时也遇到一些困难、矛盾和挑战。20_年，我国经济虽然面临下行压力，但经济发展长期向好的基本面没有改变。我们要坚定信心，激活内生动力，坚持推动高质量发展，在发展中迎接挑战，在变局中抓住机遇。</w:t>
      </w:r>
    </w:p>
    <w:p>
      <w:pPr>
        <w:ind w:left="0" w:right="0" w:firstLine="560"/>
        <w:spacing w:before="450" w:after="450" w:line="312" w:lineRule="auto"/>
      </w:pPr>
      <w:r>
        <w:rPr>
          <w:rFonts w:ascii="宋体" w:hAnsi="宋体" w:eastAsia="宋体" w:cs="宋体"/>
          <w:color w:val="000"/>
          <w:sz w:val="28"/>
          <w:szCs w:val="28"/>
        </w:rPr>
        <w:t xml:space="preserve">　　一些国家单边主义和贸易保护主义抬头，导致全球贸易摩擦加剧。国际地缘政治冲突给世界经济发展蒙上阴影。全球政策不确定性明显提高，经济风险明显上升，世界调整变革不断加剧。这具体表现在三个方面：</w:t>
      </w:r>
    </w:p>
    <w:p>
      <w:pPr>
        <w:ind w:left="0" w:right="0" w:firstLine="560"/>
        <w:spacing w:before="450" w:after="450" w:line="312" w:lineRule="auto"/>
      </w:pPr>
      <w:r>
        <w:rPr>
          <w:rFonts w:ascii="宋体" w:hAnsi="宋体" w:eastAsia="宋体" w:cs="宋体"/>
          <w:color w:val="000"/>
          <w:sz w:val="28"/>
          <w:szCs w:val="28"/>
        </w:rPr>
        <w:t xml:space="preserve">　　主要发达经济体的经济增速将回落。国际货币基金组织（IMF）预测，20_年、20_年欧美发达经济体的经济增速将分别下降至2.0%和1.7%。这一方面将给我国经济带来外需乏力的挑战，另一方面会刺激发达经济体创造更多国内就业机会，并更加重视发展国内先进制造业、调整国内供应链布局，进而对我国经济结构调整带来挑战。</w:t>
      </w:r>
    </w:p>
    <w:p>
      <w:pPr>
        <w:ind w:left="0" w:right="0" w:firstLine="560"/>
        <w:spacing w:before="450" w:after="450" w:line="312" w:lineRule="auto"/>
      </w:pPr>
      <w:r>
        <w:rPr>
          <w:rFonts w:ascii="宋体" w:hAnsi="宋体" w:eastAsia="宋体" w:cs="宋体"/>
          <w:color w:val="000"/>
          <w:sz w:val="28"/>
          <w:szCs w:val="28"/>
        </w:rPr>
        <w:t xml:space="preserve">　　一些国家单边主义和贸易保护主义抬头。这给国际贸易和投资带来较大变数，给全球经济复苏蒙上阴影。对于已经深度融入世界经济、同世界经济互联互动空前紧密的中国，这也意味着诸多不确定性。</w:t>
      </w:r>
    </w:p>
    <w:p>
      <w:pPr>
        <w:ind w:left="0" w:right="0" w:firstLine="560"/>
        <w:spacing w:before="450" w:after="450" w:line="312" w:lineRule="auto"/>
      </w:pPr>
      <w:r>
        <w:rPr>
          <w:rFonts w:ascii="宋体" w:hAnsi="宋体" w:eastAsia="宋体" w:cs="宋体"/>
          <w:color w:val="000"/>
          <w:sz w:val="28"/>
          <w:szCs w:val="28"/>
        </w:rPr>
        <w:t xml:space="preserve">　　全球政治、经济重大事件影响。一些国家（地区）政治经济领域发生的新情况新事件有可能成为新的风险点，并对我国乃至世界经济造成一定不利影响。一些国家（地区）货币政策频繁调整，也会给我国经济带来新的压力。</w:t>
      </w:r>
    </w:p>
    <w:p>
      <w:pPr>
        <w:ind w:left="0" w:right="0" w:firstLine="560"/>
        <w:spacing w:before="450" w:after="450" w:line="312" w:lineRule="auto"/>
      </w:pPr>
      <w:r>
        <w:rPr>
          <w:rFonts w:ascii="宋体" w:hAnsi="宋体" w:eastAsia="宋体" w:cs="宋体"/>
          <w:color w:val="000"/>
          <w:sz w:val="28"/>
          <w:szCs w:val="28"/>
        </w:rPr>
        <w:t xml:space="preserve">　&gt;　坚定推动高质量发展的信心</w:t>
      </w:r>
    </w:p>
    <w:p>
      <w:pPr>
        <w:ind w:left="0" w:right="0" w:firstLine="560"/>
        <w:spacing w:before="450" w:after="450" w:line="312" w:lineRule="auto"/>
      </w:pPr>
      <w:r>
        <w:rPr>
          <w:rFonts w:ascii="宋体" w:hAnsi="宋体" w:eastAsia="宋体" w:cs="宋体"/>
          <w:color w:val="000"/>
          <w:sz w:val="28"/>
          <w:szCs w:val="28"/>
        </w:rPr>
        <w:t xml:space="preserve">　　虽然国内外环境复杂多变，但正像20_年底召开的中央经济工作会议指出的，我国发展仍处于并将长期处于重要战略机遇期。近年来，我国经济由高速增长阶段转向高质量发展阶段的基本特征愈加明显，高铁、通信设施等先进技术装备出口增多，区域经济影响力在共建“一带一路”背景下日益增强，政治环境长期保持稳定，人民勤劳、朴实、坚韧、向上，我国经济仍有巨大增长潜力。用好这个重要战略机遇期，就能推动我国经济高质量发展。新的一年，新的征程，我们充满信心。</w:t>
      </w:r>
    </w:p>
    <w:p>
      <w:pPr>
        <w:ind w:left="0" w:right="0" w:firstLine="560"/>
        <w:spacing w:before="450" w:after="450" w:line="312" w:lineRule="auto"/>
      </w:pPr>
      <w:r>
        <w:rPr>
          <w:rFonts w:ascii="宋体" w:hAnsi="宋体" w:eastAsia="宋体" w:cs="宋体"/>
          <w:color w:val="000"/>
          <w:sz w:val="28"/>
          <w:szCs w:val="28"/>
        </w:rPr>
        <w:t xml:space="preserve">　　党中央的坚强领导为经济高质量发展提供根本保障。市场经济运行效果受不同国家的国情和文化等因素影响，但根本上还是取决于其制度驾驭能力。改革开放以来的实践表明，我国成功驾驭和发展市场经济，取得了举世瞩目的成就，展现了社会主义市场经济体制的优越性。其中，起根本性作用的是坚持党的领导。面对纷繁复杂的国内外政治经济环境，尤其要坚持党中央集中统一领导，发挥党总揽全局、协调各方的领导核心作用和掌舵领航作用。这不仅是我国社会主义市场经济体制最重要的特征，也是保证社会主义制度具有强大动员能力和高效执行能力的重要基础。同时，要处理好政府和市场的关系，使市场在资源配置中起决定性作用，更好发挥政府作用。</w:t>
      </w:r>
    </w:p>
    <w:p>
      <w:pPr>
        <w:ind w:left="0" w:right="0" w:firstLine="560"/>
        <w:spacing w:before="450" w:after="450" w:line="312" w:lineRule="auto"/>
      </w:pPr>
      <w:r>
        <w:rPr>
          <w:rFonts w:ascii="宋体" w:hAnsi="宋体" w:eastAsia="宋体" w:cs="宋体"/>
          <w:color w:val="000"/>
          <w:sz w:val="28"/>
          <w:szCs w:val="28"/>
        </w:rPr>
        <w:t xml:space="preserve">　　强大国内市场的形成为经济高质量发展提供坚实基础。我国拥有近14亿人口，消费潜力巨大。首先，我国人均收入还不高，但增长速度较快；城乡居民收入不均衡，但差距趋于缩小。20_年我国消费率是53.6%，与发达国家70%以上的水平相比存在较大差距，具有巨大增长潜力。其次，随着生活水平提高，人们对产品和服务质量的要求自然会上升。这将推动我国企业增强创新能力、加强技术研发，从而以消费升级带动产业升级。再次，我国居民消费加快从物质领域向更广范围拓展，尤其是向服务行业转型的态势非常明显，第三产业发展空间广阔。</w:t>
      </w:r>
    </w:p>
    <w:p>
      <w:pPr>
        <w:ind w:left="0" w:right="0" w:firstLine="560"/>
        <w:spacing w:before="450" w:after="450" w:line="312" w:lineRule="auto"/>
      </w:pPr>
      <w:r>
        <w:rPr>
          <w:rFonts w:ascii="宋体" w:hAnsi="宋体" w:eastAsia="宋体" w:cs="宋体"/>
          <w:color w:val="000"/>
          <w:sz w:val="28"/>
          <w:szCs w:val="28"/>
        </w:rPr>
        <w:t xml:space="preserve">　　供给侧结构性改革深入推进为经济高质量发展提供新动力。深化供给侧结构性改革是建设现代化经济体系的关键环节，是推动我国经济强起来的关键步骤。近年来，我国“破、立、降”力度持续加大，“三去一降一补”深入推进，实体经济活力不断释放，经济发展新动力不断增强。这主要表现在：经济结构不断优化，消费拉动经济增长作用进一步增强，服务业对经济增长的贡献率接近60%，高技术产业、装备制造业增速明显快于一般工业；能源资源利用效率提高，单位国内生产总值能耗下降，发展质量和效益继续提升；新动能快速成长，一批重大科技创新成果相继问世，新兴产业蓬勃发展，传统产业加快转型升级，新动能正在深刻改变生产生活方式、塑造发展新优势。</w:t>
      </w:r>
    </w:p>
    <w:p>
      <w:pPr>
        <w:ind w:left="0" w:right="0" w:firstLine="560"/>
        <w:spacing w:before="450" w:after="450" w:line="312" w:lineRule="auto"/>
      </w:pPr>
      <w:r>
        <w:rPr>
          <w:rFonts w:ascii="宋体" w:hAnsi="宋体" w:eastAsia="宋体" w:cs="宋体"/>
          <w:color w:val="000"/>
          <w:sz w:val="28"/>
          <w:szCs w:val="28"/>
        </w:rPr>
        <w:t xml:space="preserve">&gt;　　&gt;抓住实现经济新发展的机遇</w:t>
      </w:r>
    </w:p>
    <w:p>
      <w:pPr>
        <w:ind w:left="0" w:right="0" w:firstLine="560"/>
        <w:spacing w:before="450" w:after="450" w:line="312" w:lineRule="auto"/>
      </w:pPr>
      <w:r>
        <w:rPr>
          <w:rFonts w:ascii="宋体" w:hAnsi="宋体" w:eastAsia="宋体" w:cs="宋体"/>
          <w:color w:val="000"/>
          <w:sz w:val="28"/>
          <w:szCs w:val="28"/>
        </w:rPr>
        <w:t xml:space="preserve">　　20_年是新中国成立70周年，是全面建成小康社会、实现第一个百年奋斗目标的关键之年。在这个重要时刻，我们要抓住机遇、迎接挑战，努力发展、补齐短板，向实现中华民族伟大复兴中国梦的宏伟目标迈进。</w:t>
      </w:r>
    </w:p>
    <w:p>
      <w:pPr>
        <w:ind w:left="0" w:right="0" w:firstLine="560"/>
        <w:spacing w:before="450" w:after="450" w:line="312" w:lineRule="auto"/>
      </w:pPr>
      <w:r>
        <w:rPr>
          <w:rFonts w:ascii="宋体" w:hAnsi="宋体" w:eastAsia="宋体" w:cs="宋体"/>
          <w:color w:val="000"/>
          <w:sz w:val="28"/>
          <w:szCs w:val="28"/>
        </w:rPr>
        <w:t xml:space="preserve">　　深化农村土地改革。农业、农村、农民问题是关系国计民生的根本性问题。党的十九大报告提出“深化农村土地制度改革”，今年中央一号文件进一步对农村土地制度改革作出部署。当前，可以从以下几方面努力：首先，深化承包地“三权”分置改革，进一步明确“三权”内涵、边界及期限。其次，在推进新型城镇化过程中，将农村土地改革、发展现代农业与乡村振兴有机结合，为推动乡村产业兴旺、促进城乡一体化发展提供合力。再次，对集体经营性建设用地的土地所有权、使用权和收益分配作出明确规定，保障农民利益。最后，可以探索建立农村土地股份合作社，完善相应补偿机制，促进农业产业化、规模化、集约化发展，促进农民增收。</w:t>
      </w:r>
    </w:p>
    <w:p>
      <w:pPr>
        <w:ind w:left="0" w:right="0" w:firstLine="560"/>
        <w:spacing w:before="450" w:after="450" w:line="312" w:lineRule="auto"/>
      </w:pPr>
      <w:r>
        <w:rPr>
          <w:rFonts w:ascii="宋体" w:hAnsi="宋体" w:eastAsia="宋体" w:cs="宋体"/>
          <w:color w:val="000"/>
          <w:sz w:val="28"/>
          <w:szCs w:val="28"/>
        </w:rPr>
        <w:t xml:space="preserve">　　深化金融改革开放。金融是经济的血脉。应深化金融供给侧结构性改革，确保金融为实体经济服务，更好满足经济社会发展和人民群众需要。将“放管服”改革作为深化金融改革的重要内容，构建多层次、广覆盖、有差异的银行体系；根据市场需求开发多样化的金融产品，继续改进小微企业和“三农”金融服务。同时，积极稳妥防范化解金融风险，管住金融机构、金融监管部门主要负责人和高中级管理人员，并把防范化解金融风险和服务实体经济更好结合起来，推动我国金融业持续健康发展。</w:t>
      </w:r>
    </w:p>
    <w:p>
      <w:pPr>
        <w:ind w:left="0" w:right="0" w:firstLine="560"/>
        <w:spacing w:before="450" w:after="450" w:line="312" w:lineRule="auto"/>
      </w:pPr>
      <w:r>
        <w:rPr>
          <w:rFonts w:ascii="宋体" w:hAnsi="宋体" w:eastAsia="宋体" w:cs="宋体"/>
          <w:color w:val="000"/>
          <w:sz w:val="28"/>
          <w:szCs w:val="28"/>
        </w:rPr>
        <w:t xml:space="preserve">　　激发民营企业活力。习近平同志在民营企业座谈会上强调，民营经济是我国经济制度的内在要素，民营企业和民营企业家是我们自己人。当前，民营企业发展面临一些困难和挑战，需要各方面共同努力解决。一方面，有效落实促进非公有制经济发展的政策措施，为民营企业创造平等的市场准入条件；加快要素市场化改革，保证民营企业能够平等获得资源；推进管理体制改革，在限制权力滥用的同时做好服务支持工作，构建亲清新型政商关系。另一方面，鼓励民营企业从外部引入职业经理人，不断完善企业治理。</w:t>
      </w:r>
    </w:p>
    <w:p>
      <w:pPr>
        <w:ind w:left="0" w:right="0" w:firstLine="560"/>
        <w:spacing w:before="450" w:after="450" w:line="312" w:lineRule="auto"/>
      </w:pPr>
      <w:r>
        <w:rPr>
          <w:rFonts w:ascii="宋体" w:hAnsi="宋体" w:eastAsia="宋体" w:cs="宋体"/>
          <w:color w:val="000"/>
          <w:sz w:val="28"/>
          <w:szCs w:val="28"/>
        </w:rPr>
        <w:t xml:space="preserve">　　提高科技创新能力。创新是引领发展的第一动力，是建设现代化经济体系的战略支撑。政府部门应营造良好的创新创业环境，通过简政放权释放企业创新活力，通过营造公平市场环境、加大财税政策支持、优化服务等措施激发企业创新活力。同时，发挥创新型企业的引领带动作用，推动高校科研院所创新创业深度融合，健全科技成果转化体制机制。</w:t>
      </w:r>
    </w:p>
    <w:p>
      <w:pPr>
        <w:ind w:left="0" w:right="0" w:firstLine="560"/>
        <w:spacing w:before="450" w:after="450" w:line="312" w:lineRule="auto"/>
      </w:pPr>
      <w:r>
        <w:rPr>
          <w:rFonts w:ascii="宋体" w:hAnsi="宋体" w:eastAsia="宋体" w:cs="宋体"/>
          <w:color w:val="000"/>
          <w:sz w:val="28"/>
          <w:szCs w:val="28"/>
        </w:rPr>
        <w:t xml:space="preserve">　　构建全面开放新格局。改革开放以来，我国不断扩大对外开放，在参与全球经济合作中发展了自己，也造福了世界。新形势下，推动新一轮高水平对外开放需要注意以下问题：一是要从传统出口导向型发展方式转向产业升级与出口替代型发展方式，以战略性新兴产业为先导，大力发展先进制造业和现代服务业。二是努力营造良好外部环境。坚定不移支持多边贸易体系，推进贸易自由化便利化。针对区域一体化发展加速趋势，积极参与并利用好区域合作机制。</w:t>
      </w:r>
    </w:p>
    <w:p>
      <w:pPr>
        <w:ind w:left="0" w:right="0" w:firstLine="560"/>
        <w:spacing w:before="450" w:after="450" w:line="312" w:lineRule="auto"/>
      </w:pPr>
      <w:r>
        <w:rPr>
          <w:rFonts w:ascii="宋体" w:hAnsi="宋体" w:eastAsia="宋体" w:cs="宋体"/>
          <w:color w:val="000"/>
          <w:sz w:val="28"/>
          <w:szCs w:val="28"/>
        </w:rPr>
        <w:t xml:space="preserve">　　加快能源互联网建设。我国已成为世界上最大的能源生产国和消费国，有必要加快能源互联网建设。在国内，依托资源禀赋和技术优势，在西部北部规划建设若干清洁能源基地，并依托先进成熟的特高压输电技术打造清洁能源输送通道。加快城乡配电网数字化升级改造，为人们生产生活提供智能、便捷、高效的电力服务。在国际，推动构建全球能源互联网，加快我国与周边国家电网互联互通，促进全球能源治理变革与创新，开辟全球能源合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我局在县委、县政府、县优办和市局的正确领导下，始终坚持“以监督为中心，监、帮、促相结合”的工作方针，求真务实，开拓进取，切实做好食品药品监督管理工作。工作中，我们突出了优化医药经济发展软环境这个重点，正确处理了监督与帮促的关系，在监督中营造统一、竞争、有序的医药市场秩序，在帮促中扶持医药企业做大做强，由于思想统一，目标明确，工作得力，措施过硬，取得了可喜的成绩。现就我局一年来在优化经济发展软环境方面所做的主要工作向各位领导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一、提高认识，加强领导，优化经济发展软环境工作列入局党组议事中的头等大事</w:t>
      </w:r>
    </w:p>
    <w:p>
      <w:pPr>
        <w:ind w:left="0" w:right="0" w:firstLine="560"/>
        <w:spacing w:before="450" w:after="450" w:line="312" w:lineRule="auto"/>
      </w:pPr>
      <w:r>
        <w:rPr>
          <w:rFonts w:ascii="宋体" w:hAnsi="宋体" w:eastAsia="宋体" w:cs="宋体"/>
          <w:color w:val="000"/>
          <w:sz w:val="28"/>
          <w:szCs w:val="28"/>
        </w:rPr>
        <w:t xml:space="preserve">　　为了认真贯彻执行优化经济发展软环境会议精神，我局召开党组会，先后四次研究优化医药经济发展软环境工作，成立了以局长为组长的优化经济发展软环境领导小组，制定了《优化经济发展软环境建设的工作方案》，对问卷调查中群众反映的问题，提出了整改意见，并针对我县医药经济现状和677家涉药单位和个人监管任务，作为只有13位工作人员的行局来说，尤其显得任务重、难度大。如何扶持医药企业做大做强，促进地方医药经济的发展，成为了党组工作研究的重要课题。局党组成员从实践“xxxx”的高度，认识发展医药经济，是我局食品药品监督管理工作中的第一要务，克服了畏难情绪、事不关已和随大流的思想，讨论研究从“五加强五提高”入手，即：加强执政为民，提高依法行政意识，加强效能监察，提高办事效率，加强作风整顿，提高服务质量，加强制度完美，规范行政行为，加强廉政教育，提高反腐能力入手，切实优化医药经济发展软环境。</w:t>
      </w:r>
    </w:p>
    <w:p>
      <w:pPr>
        <w:ind w:left="0" w:right="0" w:firstLine="560"/>
        <w:spacing w:before="450" w:after="450" w:line="312" w:lineRule="auto"/>
      </w:pPr>
      <w:r>
        <w:rPr>
          <w:rFonts w:ascii="宋体" w:hAnsi="宋体" w:eastAsia="宋体" w:cs="宋体"/>
          <w:color w:val="000"/>
          <w:sz w:val="28"/>
          <w:szCs w:val="28"/>
        </w:rPr>
        <w:t xml:space="preserve">&gt;　　二、健全制度，落实责任，规范优化经济发展软环境工作行为</w:t>
      </w:r>
    </w:p>
    <w:p>
      <w:pPr>
        <w:ind w:left="0" w:right="0" w:firstLine="560"/>
        <w:spacing w:before="450" w:after="450" w:line="312" w:lineRule="auto"/>
      </w:pPr>
      <w:r>
        <w:rPr>
          <w:rFonts w:ascii="宋体" w:hAnsi="宋体" w:eastAsia="宋体" w:cs="宋体"/>
          <w:color w:val="000"/>
          <w:sz w:val="28"/>
          <w:szCs w:val="28"/>
        </w:rPr>
        <w:t xml:space="preserve">　　1、进一步完善局《机关工作人员守则》、《机关工作人员行为规范》、《廉洁自律八不准》等规章制度。</w:t>
      </w:r>
    </w:p>
    <w:p>
      <w:pPr>
        <w:ind w:left="0" w:right="0" w:firstLine="560"/>
        <w:spacing w:before="450" w:after="450" w:line="312" w:lineRule="auto"/>
      </w:pPr>
      <w:r>
        <w:rPr>
          <w:rFonts w:ascii="宋体" w:hAnsi="宋体" w:eastAsia="宋体" w:cs="宋体"/>
          <w:color w:val="000"/>
          <w:sz w:val="28"/>
          <w:szCs w:val="28"/>
        </w:rPr>
        <w:t xml:space="preserve">　　2、制定了《行政执法责任制》、《行政效能监察办法》，《行政效能监察制度汇篇》，规定了行政事项及办文时限，提出了服务承诺和首次告知，明确了工作任务和工作目标，将优化经济发展软环境工作任务落实到了岗位、到了人。</w:t>
      </w:r>
    </w:p>
    <w:p>
      <w:pPr>
        <w:ind w:left="0" w:right="0" w:firstLine="560"/>
        <w:spacing w:before="450" w:after="450" w:line="312" w:lineRule="auto"/>
      </w:pPr>
      <w:r>
        <w:rPr>
          <w:rFonts w:ascii="宋体" w:hAnsi="宋体" w:eastAsia="宋体" w:cs="宋体"/>
          <w:color w:val="000"/>
          <w:sz w:val="28"/>
          <w:szCs w:val="28"/>
        </w:rPr>
        <w:t xml:space="preserve">　　3、实行首问责任制、案件主办负责制、行政效能告诫制度、“两错”责任追究制度；杜绝“三乱”现象的发生和对哪些不作为、乱作为和低水平作为的人和事进行责任追究。</w:t>
      </w:r>
    </w:p>
    <w:p>
      <w:pPr>
        <w:ind w:left="0" w:right="0" w:firstLine="560"/>
        <w:spacing w:before="450" w:after="450" w:line="312" w:lineRule="auto"/>
      </w:pPr>
      <w:r>
        <w:rPr>
          <w:rFonts w:ascii="宋体" w:hAnsi="宋体" w:eastAsia="宋体" w:cs="宋体"/>
          <w:color w:val="000"/>
          <w:sz w:val="28"/>
          <w:szCs w:val="28"/>
        </w:rPr>
        <w:t xml:space="preserve">　　4、层层签订了《优化经济发展软环境》责任状，将优化经济建设发展软环境工作责任落实到人，增强机关工作人员的责任感、使命感。</w:t>
      </w:r>
    </w:p>
    <w:p>
      <w:pPr>
        <w:ind w:left="0" w:right="0" w:firstLine="560"/>
        <w:spacing w:before="450" w:after="450" w:line="312" w:lineRule="auto"/>
      </w:pPr>
      <w:r>
        <w:rPr>
          <w:rFonts w:ascii="宋体" w:hAnsi="宋体" w:eastAsia="宋体" w:cs="宋体"/>
          <w:color w:val="000"/>
          <w:sz w:val="28"/>
          <w:szCs w:val="28"/>
        </w:rPr>
        <w:t xml:space="preserve">　　5、严格收支两条线管理。今年，我局所有罚没收入和预算外资金全部都进入了省市财政专项帐户。对报销的票据都经过会审联签小组会审核。市局财务检查，我们没有坐收坐支、截留和设置小钱柜现象，对我局的财务工作是满意的。</w:t>
      </w:r>
    </w:p>
    <w:p>
      <w:pPr>
        <w:ind w:left="0" w:right="0" w:firstLine="560"/>
        <w:spacing w:before="450" w:after="450" w:line="312" w:lineRule="auto"/>
      </w:pPr>
      <w:r>
        <w:rPr>
          <w:rFonts w:ascii="宋体" w:hAnsi="宋体" w:eastAsia="宋体" w:cs="宋体"/>
          <w:color w:val="000"/>
          <w:sz w:val="28"/>
          <w:szCs w:val="28"/>
        </w:rPr>
        <w:t xml:space="preserve">　　6、推行绩效考核制度，将机关干部职工优化经济发展软环境工作与年度目标管理紧密结合进行考核，对工作差的取消评先评优资格。</w:t>
      </w:r>
    </w:p>
    <w:p>
      <w:pPr>
        <w:ind w:left="0" w:right="0" w:firstLine="560"/>
        <w:spacing w:before="450" w:after="450" w:line="312" w:lineRule="auto"/>
      </w:pPr>
      <w:r>
        <w:rPr>
          <w:rFonts w:ascii="宋体" w:hAnsi="宋体" w:eastAsia="宋体" w:cs="宋体"/>
          <w:color w:val="000"/>
          <w:sz w:val="28"/>
          <w:szCs w:val="28"/>
        </w:rPr>
        <w:t xml:space="preserve">&gt;　　三、强化服务，促进发展，优化经济发展软环境工作实事实做</w:t>
      </w:r>
    </w:p>
    <w:p>
      <w:pPr>
        <w:ind w:left="0" w:right="0" w:firstLine="560"/>
        <w:spacing w:before="450" w:after="450" w:line="312" w:lineRule="auto"/>
      </w:pPr>
      <w:r>
        <w:rPr>
          <w:rFonts w:ascii="宋体" w:hAnsi="宋体" w:eastAsia="宋体" w:cs="宋体"/>
          <w:color w:val="000"/>
          <w:sz w:val="28"/>
          <w:szCs w:val="28"/>
        </w:rPr>
        <w:t xml:space="preserve">　　（一）做好送法上门服务。在监督检查中，我们针对哪些对药事法规学不深、学不透和不会操作的涉药、涉械单位，耐心讲解依法使用药品的具体要求，对发现的问题，我们对照法律进行讲解，让行政相对人了解法律知识的实质，真正把法规知识运用到实际工作中去。如益民大药房刘利明同志说：“药监局的同志能及时指出我们存在的问题，使我们逐步走向了正规”，茅草街配送站负责人杨学武同志说：“药监局的细心指导，使我们学到了很多知识”。</w:t>
      </w:r>
    </w:p>
    <w:p>
      <w:pPr>
        <w:ind w:left="0" w:right="0" w:firstLine="560"/>
        <w:spacing w:before="450" w:after="450" w:line="312" w:lineRule="auto"/>
      </w:pPr>
      <w:r>
        <w:rPr>
          <w:rFonts w:ascii="宋体" w:hAnsi="宋体" w:eastAsia="宋体" w:cs="宋体"/>
          <w:color w:val="000"/>
          <w:sz w:val="28"/>
          <w:szCs w:val="28"/>
        </w:rPr>
        <w:t xml:space="preserve">　　（三）举报投诉，快捷反应。5月24日下午6时许，接药品信息员举报：下柴市剧院每天早上6至7时进行保健品做药品宣传销售活动。接到举报后，25日凌晨5时许，我局对现场进行暗访调查，掌握违法证据。26日凌晨5时许，局领导带领执法人员赶往现场，违法人员和假药被当场抓获，其违法行为受到了应有的处罚。我们的工作作风、快捷反应能力受到了当地群众的赞扬。今年10件药品质量投诉案件，立案4件，已结案3件，1件正在查处中，6件经查证无质量问题，做到了投诉有落实，件件有回音。</w:t>
      </w:r>
    </w:p>
    <w:p>
      <w:pPr>
        <w:ind w:left="0" w:right="0" w:firstLine="560"/>
        <w:spacing w:before="450" w:after="450" w:line="312" w:lineRule="auto"/>
      </w:pPr>
      <w:r>
        <w:rPr>
          <w:rFonts w:ascii="宋体" w:hAnsi="宋体" w:eastAsia="宋体" w:cs="宋体"/>
          <w:color w:val="000"/>
          <w:sz w:val="28"/>
          <w:szCs w:val="28"/>
        </w:rPr>
        <w:t xml:space="preserve">　　（四）秉公执法，敢于碰硬。执法检查是保证药(小编推荐你关注好范文网：wWw.HAowOrd.com)械质量的主要手段，是药械监管工作的重中之重，只有秉公执法，才能确保执法检查的效果，才能达到执法为民的目的。全局干部执法受阻时，能团结一心，勇于与不良风气作斗争；多方说情时，能顶住压力，依法按章办事。如我局在武圣宫镇某医疗机构进行行政执法时，行政相对人不服从监督检查，周边的群众前来围观起哄，我局执法人员为确保法律尊严，从监督检查的内容、目的和法律法规，耐心细致的向群众进行宣传，也是省政府今年为民办八件实事的一项主要工作，围观起哄的群众听到我们的宣传后，有不少人都主动做行政相对人的工作，使行政相对人自觉接受了我们的监督检查。</w:t>
      </w:r>
    </w:p>
    <w:p>
      <w:pPr>
        <w:ind w:left="0" w:right="0" w:firstLine="560"/>
        <w:spacing w:before="450" w:after="450" w:line="312" w:lineRule="auto"/>
      </w:pPr>
      <w:r>
        <w:rPr>
          <w:rFonts w:ascii="宋体" w:hAnsi="宋体" w:eastAsia="宋体" w:cs="宋体"/>
          <w:color w:val="000"/>
          <w:sz w:val="28"/>
          <w:szCs w:val="28"/>
        </w:rPr>
        <w:t xml:space="preserve">　　（五）开拓创新，注重实效。我局对食品药品监管工作，实事求是，开拓创新，注重监管覆盖面，更注重监管的质量，尤其是监管的触动效果。9月6日我局会同该镇中心卫生院联合召开了乡村医生、个体诊所医生会议，对药品监管情况进行“点评”。会上，我局执法人员讲评了医疗机构使用药品普遍存在的问题，讲解了依法使用药品的具体要求，点名批评了某村卫生室使用过期或无效期药品多达20余种次的违法行为，当场销毁假劣药品货值800多元；组织参观了进货渠道规范、药品质量合格、购进记录完整、药品陈列有序、环境卫生清洁的天然村卫生室，对农村涉药单位进行了业务性指导。收到了很好的效果。用北湖渔场卫生室杨振帅的话说：“这样的｀点评＇好，业务指导性强，对我们触动大”。我们以点触面的监管方法，《中国医药报》推广了其经验。</w:t>
      </w:r>
    </w:p>
    <w:p>
      <w:pPr>
        <w:ind w:left="0" w:right="0" w:firstLine="560"/>
        <w:spacing w:before="450" w:after="450" w:line="312" w:lineRule="auto"/>
      </w:pPr>
      <w:r>
        <w:rPr>
          <w:rFonts w:ascii="宋体" w:hAnsi="宋体" w:eastAsia="宋体" w:cs="宋体"/>
          <w:color w:val="000"/>
          <w:sz w:val="28"/>
          <w:szCs w:val="28"/>
        </w:rPr>
        <w:t xml:space="preserve">　　（六）接待热情、文明礼貌。局坚持把优质快捷服务，礼貌待人作为树立食药监形象的一个重要窗口。接待来客、来访时，规定机关工作人员要仪表大方，谦逊礼让，用语文明；热情礼貌，做到有问必答，有疑必解，有求必应。行政执法，严格执行省局《行政执法文明用语规范》。</w:t>
      </w:r>
    </w:p>
    <w:p>
      <w:pPr>
        <w:ind w:left="0" w:right="0" w:firstLine="560"/>
        <w:spacing w:before="450" w:after="450" w:line="312" w:lineRule="auto"/>
      </w:pPr>
      <w:r>
        <w:rPr>
          <w:rFonts w:ascii="宋体" w:hAnsi="宋体" w:eastAsia="宋体" w:cs="宋体"/>
          <w:color w:val="000"/>
          <w:sz w:val="28"/>
          <w:szCs w:val="28"/>
        </w:rPr>
        <w:t xml:space="preserve">&gt;　　四、强化监管，净化市场，搭建适应医药经济发展的平台</w:t>
      </w:r>
    </w:p>
    <w:p>
      <w:pPr>
        <w:ind w:left="0" w:right="0" w:firstLine="560"/>
        <w:spacing w:before="450" w:after="450" w:line="312" w:lineRule="auto"/>
      </w:pPr>
      <w:r>
        <w:rPr>
          <w:rFonts w:ascii="宋体" w:hAnsi="宋体" w:eastAsia="宋体" w:cs="宋体"/>
          <w:color w:val="000"/>
          <w:sz w:val="28"/>
          <w:szCs w:val="28"/>
        </w:rPr>
        <w:t xml:space="preserve">　　（一）加强普法教育，营造依法治药氛围。</w:t>
      </w:r>
    </w:p>
    <w:p>
      <w:pPr>
        <w:ind w:left="0" w:right="0" w:firstLine="560"/>
        <w:spacing w:before="450" w:after="450" w:line="312" w:lineRule="auto"/>
      </w:pPr>
      <w:r>
        <w:rPr>
          <w:rFonts w:ascii="宋体" w:hAnsi="宋体" w:eastAsia="宋体" w:cs="宋体"/>
          <w:color w:val="000"/>
          <w:sz w:val="28"/>
          <w:szCs w:val="28"/>
        </w:rPr>
        <w:t xml:space="preserve">　　1、以普法教育为主线，强化社会法规意识。今年来，我局精心组织了以“科学消费”和“保证药品质量、打假治劣”为主题的“3·15”、“9·15”、“食品安全宣传周”宣传活动，加强了普法教育。据统计，今年共出动宣传车十多台次、设立真假药品鉴别咨询台2台次，挂出药事法规宣传横幅8条，推出宣传盾牌40多个，法律法规宣传板6块，散发宣传资料4000余份，展示假劣药品300余种，焚烧假劣药品货值2万余元，接待各种咨询人员800余人，并在县电视台发布了食品安全信息等。</w:t>
      </w:r>
    </w:p>
    <w:p>
      <w:pPr>
        <w:ind w:left="0" w:right="0" w:firstLine="560"/>
        <w:spacing w:before="450" w:after="450" w:line="312" w:lineRule="auto"/>
      </w:pPr>
      <w:r>
        <w:rPr>
          <w:rFonts w:ascii="宋体" w:hAnsi="宋体" w:eastAsia="宋体" w:cs="宋体"/>
          <w:color w:val="000"/>
          <w:sz w:val="28"/>
          <w:szCs w:val="28"/>
        </w:rPr>
        <w:t xml:space="preserve">　　2、加强从业人员法律培训，提高依法办事的自觉性。今年我局采取“分片集中，内容侧重”的办法，先后组织10场次药品监管法律法规综合知识培训班，共培训513人。从业人员的法律意识和专业知识水平较去年相比明显提高，药品质量明显好转，进货渠道明显规范，依法办事的自觉性明显提高。</w:t>
      </w:r>
    </w:p>
    <w:p>
      <w:pPr>
        <w:ind w:left="0" w:right="0" w:firstLine="560"/>
        <w:spacing w:before="450" w:after="450" w:line="312" w:lineRule="auto"/>
      </w:pPr>
      <w:r>
        <w:rPr>
          <w:rFonts w:ascii="宋体" w:hAnsi="宋体" w:eastAsia="宋体" w:cs="宋体"/>
          <w:color w:val="000"/>
          <w:sz w:val="28"/>
          <w:szCs w:val="28"/>
        </w:rPr>
        <w:t xml:space="preserve">　　（二）高压态势打假治劣，净化药品市场。我们认真研究往年做法，借鉴兄弟单位的经验，不断理顺工作思路，拓展稽查方法，始终保持高压态势，对涉假案件坚持“五不放过”的原则，严厉打击制售假劣药品行为。今年来，对15起假劣药品、医疗器械4进行立案调查，取缔无证经营3户，没收假劣药品365种次，货值达60万余元，没收违法所得17万多元，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（三）全面实施食品放心工程</w:t>
      </w:r>
    </w:p>
    <w:p>
      <w:pPr>
        <w:ind w:left="0" w:right="0" w:firstLine="560"/>
        <w:spacing w:before="450" w:after="450" w:line="312" w:lineRule="auto"/>
      </w:pPr>
      <w:r>
        <w:rPr>
          <w:rFonts w:ascii="宋体" w:hAnsi="宋体" w:eastAsia="宋体" w:cs="宋体"/>
          <w:color w:val="000"/>
          <w:sz w:val="28"/>
          <w:szCs w:val="28"/>
        </w:rPr>
        <w:t xml:space="preserve">　　1、筹备组织建设，整合监管资源。我局作为食品安全牵头单位，筹备了食品安全委员会和办公室成立工作，并通过调研，对食品安全监督职责、职能不明，部门职能交叉的混乱局面，建议政府对食品相关部门的工作职能、职责和管辖范围进行重新明确，切实解决食品安全监管中的职、权、责等问题。较好地整合了食品安全监管资源。</w:t>
      </w:r>
    </w:p>
    <w:p>
      <w:pPr>
        <w:ind w:left="0" w:right="0" w:firstLine="560"/>
        <w:spacing w:before="450" w:after="450" w:line="312" w:lineRule="auto"/>
      </w:pPr>
      <w:r>
        <w:rPr>
          <w:rFonts w:ascii="宋体" w:hAnsi="宋体" w:eastAsia="宋体" w:cs="宋体"/>
          <w:color w:val="000"/>
          <w:sz w:val="28"/>
          <w:szCs w:val="28"/>
        </w:rPr>
        <w:t xml:space="preserve">　　2、健全制度，完善方案。为充分整合食品监管资源，先后制定了《食品安全委员会工作协调办法》、《重大食品安全事故应急预案》等规章制度和《xx年食品放心工程实施方案》、《食品安全专项整治工作方案》。</w:t>
      </w:r>
    </w:p>
    <w:p>
      <w:pPr>
        <w:ind w:left="0" w:right="0" w:firstLine="560"/>
        <w:spacing w:before="450" w:after="450" w:line="312" w:lineRule="auto"/>
      </w:pPr>
      <w:r>
        <w:rPr>
          <w:rFonts w:ascii="宋体" w:hAnsi="宋体" w:eastAsia="宋体" w:cs="宋体"/>
          <w:color w:val="000"/>
          <w:sz w:val="28"/>
          <w:szCs w:val="28"/>
        </w:rPr>
        <w:t xml:space="preserve">　　3、牵头组织“中秋、国庆”两节食品专项整治行动。9月26日至27日，我局依法组织工商、质监、卫生、公安、广播电视等部门20多名行政执法人员，对南洲城区的超市、集贸市场、酒店、学校、食品加工企业进行了一次全面的检查，对问题较严重的企业，我们当场责令限时整改，同时销毁了不合格的动物食品。（四）大力实施药品放心工程</w:t>
      </w:r>
    </w:p>
    <w:p>
      <w:pPr>
        <w:ind w:left="0" w:right="0" w:firstLine="560"/>
        <w:spacing w:before="450" w:after="450" w:line="312" w:lineRule="auto"/>
      </w:pPr>
      <w:r>
        <w:rPr>
          <w:rFonts w:ascii="宋体" w:hAnsi="宋体" w:eastAsia="宋体" w:cs="宋体"/>
          <w:color w:val="000"/>
          <w:sz w:val="28"/>
          <w:szCs w:val="28"/>
        </w:rPr>
        <w:t xml:space="preserve">　　1、成立了由局长任组长，副局长为副组长，股室长为成员的药品“放心工程”领导小组。</w:t>
      </w:r>
    </w:p>
    <w:p>
      <w:pPr>
        <w:ind w:left="0" w:right="0" w:firstLine="560"/>
        <w:spacing w:before="450" w:after="450" w:line="312" w:lineRule="auto"/>
      </w:pPr>
      <w:r>
        <w:rPr>
          <w:rFonts w:ascii="宋体" w:hAnsi="宋体" w:eastAsia="宋体" w:cs="宋体"/>
          <w:color w:val="000"/>
          <w:sz w:val="28"/>
          <w:szCs w:val="28"/>
        </w:rPr>
        <w:t xml:space="preserve">　　2、制定并下发了《大通湖区实施药品放心工程方案》、《大通湖区药品放心工程方案的计划任务安排》等文件。</w:t>
      </w:r>
    </w:p>
    <w:p>
      <w:pPr>
        <w:ind w:left="0" w:right="0" w:firstLine="560"/>
        <w:spacing w:before="450" w:after="450" w:line="312" w:lineRule="auto"/>
      </w:pPr>
      <w:r>
        <w:rPr>
          <w:rFonts w:ascii="宋体" w:hAnsi="宋体" w:eastAsia="宋体" w:cs="宋体"/>
          <w:color w:val="000"/>
          <w:sz w:val="28"/>
          <w:szCs w:val="28"/>
        </w:rPr>
        <w:t xml:space="preserve">　　3、加强药品监督管理。今年我们对涉药、涉械单位677家进行了监督检查，检查药品、医疗器械243626品种次，日常监督覆盖面达100%。</w:t>
      </w:r>
    </w:p>
    <w:p>
      <w:pPr>
        <w:ind w:left="0" w:right="0" w:firstLine="560"/>
        <w:spacing w:before="450" w:after="450" w:line="312" w:lineRule="auto"/>
      </w:pPr>
      <w:r>
        <w:rPr>
          <w:rFonts w:ascii="宋体" w:hAnsi="宋体" w:eastAsia="宋体" w:cs="宋体"/>
          <w:color w:val="000"/>
          <w:sz w:val="28"/>
          <w:szCs w:val="28"/>
        </w:rPr>
        <w:t xml:space="preserve">　　4、加快农村“两网”建设。我局根据上级精神，结合辖区内“两网”建设的现状，在药品供应网络上，新增设农村药品零售药店8家，18家药品零售企业通过gsp认证，由于经营企业的增多和提升，降低了药品价格，让消费者得到了真正的实惠。我们对184种常用药品在xx年与xx年的价格比较，药品批发价格下降了7.2%，药品零售价格下降了20.2%。在药品监督网络上，我们聘请了药品协管员、联络员、信息员共106人，建立健全了县、乡、村三级药品监管网络</w:t>
      </w:r>
    </w:p>
    <w:p>
      <w:pPr>
        <w:ind w:left="0" w:right="0" w:firstLine="560"/>
        <w:spacing w:before="450" w:after="450" w:line="312" w:lineRule="auto"/>
      </w:pPr>
      <w:r>
        <w:rPr>
          <w:rFonts w:ascii="宋体" w:hAnsi="宋体" w:eastAsia="宋体" w:cs="宋体"/>
          <w:color w:val="000"/>
          <w:sz w:val="28"/>
          <w:szCs w:val="28"/>
        </w:rPr>
        <w:t xml:space="preserve">&gt;　　五、加强监督，自查自纠，确保医药经济发展软环境良性发展</w:t>
      </w:r>
    </w:p>
    <w:p>
      <w:pPr>
        <w:ind w:left="0" w:right="0" w:firstLine="560"/>
        <w:spacing w:before="450" w:after="450" w:line="312" w:lineRule="auto"/>
      </w:pPr>
      <w:r>
        <w:rPr>
          <w:rFonts w:ascii="宋体" w:hAnsi="宋体" w:eastAsia="宋体" w:cs="宋体"/>
          <w:color w:val="000"/>
          <w:sz w:val="28"/>
          <w:szCs w:val="28"/>
        </w:rPr>
        <w:t xml:space="preserve">　　1、加强自身监督。</w:t>
      </w:r>
    </w:p>
    <w:p>
      <w:pPr>
        <w:ind w:left="0" w:right="0" w:firstLine="560"/>
        <w:spacing w:before="450" w:after="450" w:line="312" w:lineRule="auto"/>
      </w:pPr>
      <w:r>
        <w:rPr>
          <w:rFonts w:ascii="宋体" w:hAnsi="宋体" w:eastAsia="宋体" w:cs="宋体"/>
          <w:color w:val="000"/>
          <w:sz w:val="28"/>
          <w:szCs w:val="28"/>
        </w:rPr>
        <w:t xml:space="preserve">　　（1）注重办案透明度。我们在办理一般程序案件中，始终坚持立、办、审、决四分离制度，对行政相对人无能力履行行政罚款，要求减免或延期付款的，都由案审小组集体研究决定，从而，确保了办案公正、公平、公开，从源头上消除了腐败的温床。</w:t>
      </w:r>
    </w:p>
    <w:p>
      <w:pPr>
        <w:ind w:left="0" w:right="0" w:firstLine="560"/>
        <w:spacing w:before="450" w:after="450" w:line="312" w:lineRule="auto"/>
      </w:pPr>
      <w:r>
        <w:rPr>
          <w:rFonts w:ascii="宋体" w:hAnsi="宋体" w:eastAsia="宋体" w:cs="宋体"/>
          <w:color w:val="000"/>
          <w:sz w:val="28"/>
          <w:szCs w:val="28"/>
        </w:rPr>
        <w:t xml:space="preserve">　　（2）注重案件回头看。今年7月，针对行政相对人问卷调查中反映出的问题，我们采取查处罚单位和违法事实，看执法主体是否适格；查文书的内容，看违法事实是否清楚；查调查材料，看证据是否充分；查行政处罚，看适用法律条款是否准确；查案卷材料，看法定时限是否遵守，程序是否合法；查执法文书，看制作是否规范等“六查六看”，对xx年以来所办结的500多件行政处罚案件，进行了一次案件回头看，并对查出的案件有关问题进行了纠正，案卷质量在全省药监系统行政执法检查中，得到了省局检查评估组的肯定。</w:t>
      </w:r>
    </w:p>
    <w:p>
      <w:pPr>
        <w:ind w:left="0" w:right="0" w:firstLine="560"/>
        <w:spacing w:before="450" w:after="450" w:line="312" w:lineRule="auto"/>
      </w:pPr>
      <w:r>
        <w:rPr>
          <w:rFonts w:ascii="宋体" w:hAnsi="宋体" w:eastAsia="宋体" w:cs="宋体"/>
          <w:color w:val="000"/>
          <w:sz w:val="28"/>
          <w:szCs w:val="28"/>
        </w:rPr>
        <w:t xml:space="preserve">　　（3）注重行政效能监察。今年9月，我局局长同志对明山镇、茅草街镇、南洲镇的日常监管情况和廉政建设情况分别进行了督查，10至11月，又分别与纪检组长宋建平、曹乐知同志重点走访了药业有限公司、人民医院、益丰大药房等20多个单位，对南洲地区的日常监管情况进行了行政效能监察，广泛听取了行政相对人对我局行政执法工作情况，认真查看了现场检查笔录，行政处罚决定书，《湖南省当场收缴罚没款收据》，看是否有以收代罚，以赠代罚，以白条收取执法收入的现象，询问了是否有索、拿、卡、要、报等不廉洁行为，没有发现不廉洁的行为。</w:t>
      </w:r>
    </w:p>
    <w:p>
      <w:pPr>
        <w:ind w:left="0" w:right="0" w:firstLine="560"/>
        <w:spacing w:before="450" w:after="450" w:line="312" w:lineRule="auto"/>
      </w:pPr>
      <w:r>
        <w:rPr>
          <w:rFonts w:ascii="宋体" w:hAnsi="宋体" w:eastAsia="宋体" w:cs="宋体"/>
          <w:color w:val="000"/>
          <w:sz w:val="28"/>
          <w:szCs w:val="28"/>
        </w:rPr>
        <w:t xml:space="preserve">　　2、注重社会监督。为了加强我局行风建设，我们一是聘请了县人大、县政协代表和行政相对人代表等8名同志为我局行政执法和行风监督员，9月召开了监督员座谈会，听取了监督员对我局行政执法和行风建设工作的意见和建议。二是认真开展了3次行政执法调查活动，今年5月，发放《行政执法和廉政建设征求意见表》40份，已收回22份；7月，发放《药品监督管理行政法情况问卷调查表》100份，收回65份；8月，发放《食品药品监督管理局征求意见表》100份，收回58份，共收到各类建议20条，针对这些问题，我们分门别类进行了归纳总结，并对相关问题进行了适当地解释。从调查的情况和行政相对人反馈的信息总的来看，行政相对人对我们依法行政、秉公执法、勤政廉洁、优质服务等方面给予了高度的肯定。</w:t>
      </w:r>
    </w:p>
    <w:p>
      <w:pPr>
        <w:ind w:left="0" w:right="0" w:firstLine="560"/>
        <w:spacing w:before="450" w:after="450" w:line="312" w:lineRule="auto"/>
      </w:pPr>
      <w:r>
        <w:rPr>
          <w:rFonts w:ascii="宋体" w:hAnsi="宋体" w:eastAsia="宋体" w:cs="宋体"/>
          <w:color w:val="000"/>
          <w:sz w:val="28"/>
          <w:szCs w:val="28"/>
        </w:rPr>
        <w:t xml:space="preserve">&gt;　　六、不断加强思想建设、作风建设和素质建设，打造一支过硬的药监队伍</w:t>
      </w:r>
    </w:p>
    <w:p>
      <w:pPr>
        <w:ind w:left="0" w:right="0" w:firstLine="560"/>
        <w:spacing w:before="450" w:after="450" w:line="312" w:lineRule="auto"/>
      </w:pPr>
      <w:r>
        <w:rPr>
          <w:rFonts w:ascii="宋体" w:hAnsi="宋体" w:eastAsia="宋体" w:cs="宋体"/>
          <w:color w:val="000"/>
          <w:sz w:val="28"/>
          <w:szCs w:val="28"/>
        </w:rPr>
        <w:t xml:space="preserve">　　1、认真组织开展学习教育。先后组织学习了县软办督查通报和软办[xx]1号文件精神，副局长宋建平同志对《中国共产党党内监督条例》、《中国共产党纪律处分条例》进行了授课辅导，观看了辅导片；开展“立党为公、执政为民”的专题教育活动，组织学习系统先进人物高志权同志的先进事迹等等。</w:t>
      </w:r>
    </w:p>
    <w:p>
      <w:pPr>
        <w:ind w:left="0" w:right="0" w:firstLine="560"/>
        <w:spacing w:before="450" w:after="450" w:line="312" w:lineRule="auto"/>
      </w:pPr>
      <w:r>
        <w:rPr>
          <w:rFonts w:ascii="宋体" w:hAnsi="宋体" w:eastAsia="宋体" w:cs="宋体"/>
          <w:color w:val="000"/>
          <w:sz w:val="28"/>
          <w:szCs w:val="28"/>
        </w:rPr>
        <w:t xml:space="preserve">　　2、深入开展了岗位学法活动。成立了以局长为组长的岗位学习活动工作领导小组，制定了岗位学法活动具体实施方案和具体学习培训课程表，发放了药监专业法规、行政许可法等法律法规资料，进行了《行政许可法》、《药品管理法》等20部法律法规规章的辅导，共计讲课40多课时，在省局组织的岗位学习考试中，取得了较好的成绩。</w:t>
      </w:r>
    </w:p>
    <w:p>
      <w:pPr>
        <w:ind w:left="0" w:right="0" w:firstLine="560"/>
        <w:spacing w:before="450" w:after="450" w:line="312" w:lineRule="auto"/>
      </w:pPr>
      <w:r>
        <w:rPr>
          <w:rFonts w:ascii="宋体" w:hAnsi="宋体" w:eastAsia="宋体" w:cs="宋体"/>
          <w:color w:val="000"/>
          <w:sz w:val="28"/>
          <w:szCs w:val="28"/>
        </w:rPr>
        <w:t xml:space="preserve">　　3、注重加强机关素质培训。为了提高专业监管能力，年初，局长、程世辉、吕洪波、樊太平分别到省参加了分局管理知识、稽查业务、医疗器械知识、办公自动化和电子政务培训，5月，送樊太平到凤凰县参加全国药监专业培训，8月送程世辉到市局跟班学习稽查办案2个月等等。</w:t>
      </w:r>
    </w:p>
    <w:p>
      <w:pPr>
        <w:ind w:left="0" w:right="0" w:firstLine="560"/>
        <w:spacing w:before="450" w:after="450" w:line="312" w:lineRule="auto"/>
      </w:pPr>
      <w:r>
        <w:rPr>
          <w:rFonts w:ascii="宋体" w:hAnsi="宋体" w:eastAsia="宋体" w:cs="宋体"/>
          <w:color w:val="000"/>
          <w:sz w:val="28"/>
          <w:szCs w:val="28"/>
        </w:rPr>
        <w:t xml:space="preserve">　　4、深入进行机关作风整顿。今年七月，我局组织开展了机关作风整顿。成立了领导小组，制定整顿方案，进行了动员，从学习教育、优质服务、开门纳谏、严格规章等11个方面，从找准问题，自查自纠，整章建制，总结提高四个步骤，进行了认真的整顿，为确保整顿效果，我们发放《征求意见表》，向行政相对人了解我们自己工作中存在的问题，收到了较好的效果。同时，严格遵守禁酒制度，杜绝有损行政执法形象的事件发生。通过机关工作作风整顿,摒弃了“门难进、脸难看、话难听、事难办”的衙门作风,提高了办事效率。</w:t>
      </w:r>
    </w:p>
    <w:p>
      <w:pPr>
        <w:ind w:left="0" w:right="0" w:firstLine="560"/>
        <w:spacing w:before="450" w:after="450" w:line="312" w:lineRule="auto"/>
      </w:pPr>
      <w:r>
        <w:rPr>
          <w:rFonts w:ascii="黑体" w:hAnsi="黑体" w:eastAsia="黑体" w:cs="黑体"/>
          <w:color w:val="000000"/>
          <w:sz w:val="36"/>
          <w:szCs w:val="36"/>
          <w:b w:val="1"/>
          <w:bCs w:val="1"/>
        </w:rPr>
        <w:t xml:space="preserve">【篇五】贯彻新发展理念推动经济高质量发展专题研讨发言材料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　　十九大报告指出，“我国经济已由高速增长阶段转向高质量发展阶段，正处在转变发展方式、优化经济结构、转换增长动力的攻关期”。20_年中央经济工作会议提出，中国特色社会主义进入了新时代，我国经济发展也进入了新时代，基本特征就是我国经济已由高速增长阶段转向高质量发展阶段。这是保持经济持续健康发展的必然要求，是适应我国社会主要矛盾变化和全面建成小康社会、全面建成社会主义现代化国家的必然要求，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　　这一重要论断，至少包含两层含义。第一，我国经济发展已经进入到一个新阶段。这个阶段的主要目标和任务是高质量发展，我们必须牢牢把握这个方向，将其作为当前和今后一个时期确定发展思路、制定经济政策、实施宏观调控的根本要求。第二，我国还处在“转向”高质量发展阶段的过程中，现在还不是真正的高质量发展阶段。我们一定要从这个实际出发，加倍努力，攻坚克难。</w:t>
      </w:r>
    </w:p>
    <w:p>
      <w:pPr>
        <w:ind w:left="0" w:right="0" w:firstLine="560"/>
        <w:spacing w:before="450" w:after="450" w:line="312" w:lineRule="auto"/>
      </w:pPr>
      <w:r>
        <w:rPr>
          <w:rFonts w:ascii="宋体" w:hAnsi="宋体" w:eastAsia="宋体" w:cs="宋体"/>
          <w:color w:val="000"/>
          <w:sz w:val="28"/>
          <w:szCs w:val="28"/>
        </w:rPr>
        <w:t xml:space="preserve">　　首先，实现高质量发展，基本前提是科学把握高质量发展的核心内涵。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进一步地，我们可以从宏观、中观和微观三个层次理解高质量发展。从宏观上看，高质量发展至少具有以下特征：一是不存在重大结构性失衡，正常的经济循环流转得以持续进行；二是产业技术前沿边界能够持续向前推进，经济增长的效率源泉来自于创新而不仅仅是规模扩张；三是由于资源在行业、地区之间的错配而带来的效率损失尽可能低。从中观上看，高质量发展就是保持一个动态均衡并不断优化的产业结构、地区结构和收入分配结构。从微观上看，高质量发展就是创造一个能够最大限度激发市场主体活力和激励相容的营商环境，使市场真正在资源配置中发挥决定性作用。</w:t>
      </w:r>
    </w:p>
    <w:p>
      <w:pPr>
        <w:ind w:left="0" w:right="0" w:firstLine="560"/>
        <w:spacing w:before="450" w:after="450" w:line="312" w:lineRule="auto"/>
      </w:pPr>
      <w:r>
        <w:rPr>
          <w:rFonts w:ascii="宋体" w:hAnsi="宋体" w:eastAsia="宋体" w:cs="宋体"/>
          <w:color w:val="000"/>
          <w:sz w:val="28"/>
          <w:szCs w:val="28"/>
        </w:rPr>
        <w:t xml:space="preserve">　　其次，实现高质量发展，生产力基础是构建协同发展的产业体系。经济发展就是技术和产业的不断升级。生产力视角下，建设现代化经济体系，需要着力加快建设实体经济、科技创新、现代金融和人力资源协同发展的产业体系。建设协同发展的产业体系，本质上就是要将技术、资本、人才等生产要素与经济增长或实体经济发展协同起来，通过每一种生产要素质量的提高、配置结构的优化，提高增长的质量和效益，使经济发展建立在真正依靠科技进步、资本配置优化和劳动者素质提高的轨道上。</w:t>
      </w:r>
    </w:p>
    <w:p>
      <w:pPr>
        <w:ind w:left="0" w:right="0" w:firstLine="560"/>
        <w:spacing w:before="450" w:after="450" w:line="312" w:lineRule="auto"/>
      </w:pPr>
      <w:r>
        <w:rPr>
          <w:rFonts w:ascii="宋体" w:hAnsi="宋体" w:eastAsia="宋体" w:cs="宋体"/>
          <w:color w:val="000"/>
          <w:sz w:val="28"/>
          <w:szCs w:val="28"/>
        </w:rPr>
        <w:t xml:space="preserve">　　当前，实体经济高质量发展缺乏科技创新的有力支撑，导致产能过剩和有效供给不足并存。需要深化科技体制改革，建立以企业为主体、市场为导向、产学研深度融合的技术创新体系，加强对中小企业创新的支持，促进科技成果转化，促进新型研发机构，不断提高经济发展中的科技创新贡献率。当前，金融与实体经济失衡问题凸显，导致要素“脱实向虚”过度集聚于金融领域，侵蚀着实体经济迈向高质量发展的根基。金融需要坚持回归本源、服从服务于经济社会发展的基本原则，着力消除金融与实体经济报酬结构失衡，不断增强服务实体经济能力和防范化解系统性金融风险能力。实体经济高质量发展还面临高水平人才短缺、人才培养机制不畅、配置结构不合理、工匠精神相对欠缺等问题的制约。需要推动金融与实体经济、房地产与实体经济再平衡，抑制人才“脱实向虚”；实施人才强国战略，建设知识型、技能型、创新型劳动者大军，弘扬劳模精神和工匠精神，营造劳动光荣的社会风尚和精益求精的敬业风气；优化人才环境，让各类人才的创造活力竞相迸发、聪明才智充分涌流。</w:t>
      </w:r>
    </w:p>
    <w:p>
      <w:pPr>
        <w:ind w:left="0" w:right="0" w:firstLine="560"/>
        <w:spacing w:before="450" w:after="450" w:line="312" w:lineRule="auto"/>
      </w:pPr>
      <w:r>
        <w:rPr>
          <w:rFonts w:ascii="宋体" w:hAnsi="宋体" w:eastAsia="宋体" w:cs="宋体"/>
          <w:color w:val="000"/>
          <w:sz w:val="28"/>
          <w:szCs w:val="28"/>
        </w:rPr>
        <w:t xml:space="preserve">　　最后，实现高质量发展，长效机制是推进国家治理体系和治理能力现代化。实现高质量发展，需要全面深化改革，着力构建市场机制有效、微观主体有活力、宏观调控有度的经济体制，推动国家治理体系和治理能力现代化。一方面，要完善产权制度，培育合格市场竞争主体，使竞争机制有效发挥作用。另一方面，要推进要素市场化，使价格机制有效发挥作用。推动构建新型政商关系的制度创新，细化完善党政干部干事有为的容错纠错机制，培育激发企业家精神的法治环境、市场环境和社会环境，完善科技成果转化的体制机制，保持足够的企业纵向流动性，形成让企业家心安、让科技人员心宽、让党政干部心热、让创业人员心动的体制机制。要健全市场基础设施，为政府有度且有效的宏观调控提供抓手。创新和完善宏观调控，特别是健全货币政策和宏观审慎政策双支柱调控框架，发挥国家发展规划的战略导向作用，健全财政、货币、产业、区域等经济政策协调机制。</w:t>
      </w:r>
    </w:p>
    <w:p>
      <w:pPr>
        <w:ind w:left="0" w:right="0" w:firstLine="560"/>
        <w:spacing w:before="450" w:after="450" w:line="312" w:lineRule="auto"/>
      </w:pPr>
      <w:r>
        <w:rPr>
          <w:rFonts w:ascii="宋体" w:hAnsi="宋体" w:eastAsia="宋体" w:cs="宋体"/>
          <w:color w:val="000"/>
          <w:sz w:val="28"/>
          <w:szCs w:val="28"/>
        </w:rPr>
        <w:t xml:space="preserve">　　随着经济社会的不断发展和新一轮工业革命的逐步展开，原有的行之有效的政策或经济体制可能不再适应新的变化了的发展环境。必须合乎时代潮流、顺应人民意愿，勇于改革开放，增强改革开放本领，坚决破除一切不合时宜的思想观念和体制机制弊端，突破利益固化的藩篱，推动经济体制不断适应现代化的生产力。</w:t>
      </w:r>
    </w:p>
    <w:p>
      <w:pPr>
        <w:ind w:left="0" w:right="0" w:firstLine="560"/>
        <w:spacing w:before="450" w:after="450" w:line="312" w:lineRule="auto"/>
      </w:pPr>
      <w:r>
        <w:rPr>
          <w:rFonts w:ascii="黑体" w:hAnsi="黑体" w:eastAsia="黑体" w:cs="黑体"/>
          <w:color w:val="000000"/>
          <w:sz w:val="36"/>
          <w:szCs w:val="36"/>
          <w:b w:val="1"/>
          <w:bCs w:val="1"/>
        </w:rPr>
        <w:t xml:space="preserve">【篇六】贯彻新发展理念推动经济高质量发展专题研讨发言材料</w:t>
      </w:r>
    </w:p>
    <w:p>
      <w:pPr>
        <w:ind w:left="0" w:right="0" w:firstLine="560"/>
        <w:spacing w:before="450" w:after="450" w:line="312" w:lineRule="auto"/>
      </w:pPr>
      <w:r>
        <w:rPr>
          <w:rFonts w:ascii="宋体" w:hAnsi="宋体" w:eastAsia="宋体" w:cs="宋体"/>
          <w:color w:val="000"/>
          <w:sz w:val="28"/>
          <w:szCs w:val="28"/>
        </w:rPr>
        <w:t xml:space="preserve">　　按照区委、政府的统一部署，紧密结合文化局的工作实际，针对“强化行政服务、优化经济发展软环境”工作，紧紧围绕改进工作作风，优化发展环境，更好的服从和服务社会主义文化大发展、大繁荣的思路。将优化经济发展软环境作为管理工作的生命线，在巩固以往工作成果的基础上，进一步加强领导，精心组织，全面规范自身行为，采取切实可行的措施，收到了一定的效果。现将工作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（一）、积极开展公共文化服务体系建设，优化经济发展软环境。</w:t>
      </w:r>
    </w:p>
    <w:p>
      <w:pPr>
        <w:ind w:left="0" w:right="0" w:firstLine="560"/>
        <w:spacing w:before="450" w:after="450" w:line="312" w:lineRule="auto"/>
      </w:pPr>
      <w:r>
        <w:rPr>
          <w:rFonts w:ascii="宋体" w:hAnsi="宋体" w:eastAsia="宋体" w:cs="宋体"/>
          <w:color w:val="000"/>
          <w:sz w:val="28"/>
          <w:szCs w:val="28"/>
        </w:rPr>
        <w:t xml:space="preserve">　　自20_年6月全市启动国家公共文化服务体系示范区创建工作以来，隆阳区认真按照市委、市政府的安排部署和《国家公共文化服务体系示范区创建标准（西部）》及全市示范区创建规划的要求，稳妥、有序开展示范区创建工作，对照《国家公共文化服务体系示范区创建标准（西部）》6个大项26个小项，隆阳区已基本完成23项，未完成3项（文化站建设、公共电子阅览室建设、网上三馆建设）。各项工作总体进展顺利，取得阶段性成效。</w:t>
      </w:r>
    </w:p>
    <w:p>
      <w:pPr>
        <w:ind w:left="0" w:right="0" w:firstLine="560"/>
        <w:spacing w:before="450" w:after="450" w:line="312" w:lineRule="auto"/>
      </w:pPr>
      <w:r>
        <w:rPr>
          <w:rFonts w:ascii="宋体" w:hAnsi="宋体" w:eastAsia="宋体" w:cs="宋体"/>
          <w:color w:val="000"/>
          <w:sz w:val="28"/>
          <w:szCs w:val="28"/>
        </w:rPr>
        <w:t xml:space="preserve">　　1.公共文化设施网络建设：区图书馆、文化馆均已达到部颁</w:t>
      </w:r>
    </w:p>
    <w:p>
      <w:pPr>
        <w:ind w:left="0" w:right="0" w:firstLine="560"/>
        <w:spacing w:before="450" w:after="450" w:line="312" w:lineRule="auto"/>
      </w:pPr>
      <w:r>
        <w:rPr>
          <w:rFonts w:ascii="宋体" w:hAnsi="宋体" w:eastAsia="宋体" w:cs="宋体"/>
          <w:color w:val="000"/>
          <w:sz w:val="28"/>
          <w:szCs w:val="28"/>
        </w:rPr>
        <w:t xml:space="preserve">　　三级以上标准，乡镇综合文化站设置率达100%，乡镇（街道）、社区公共电子阅览室（含共享工程支中心、基层服务点）共配置27个，设置率达71%，规范化电子阅览室建设已配置电脑777台。</w:t>
      </w:r>
    </w:p>
    <w:p>
      <w:pPr>
        <w:ind w:left="0" w:right="0" w:firstLine="560"/>
        <w:spacing w:before="450" w:after="450" w:line="312" w:lineRule="auto"/>
      </w:pPr>
      <w:r>
        <w:rPr>
          <w:rFonts w:ascii="宋体" w:hAnsi="宋体" w:eastAsia="宋体" w:cs="宋体"/>
          <w:color w:val="000"/>
          <w:sz w:val="28"/>
          <w:szCs w:val="28"/>
        </w:rPr>
        <w:t xml:space="preserve">　　2.公共文化服务供给：大力实施文化惠民示范村、数字电影、送戏下乡、送科技文化下乡、循环书报进农村等面向基层、面向农村的文化项目。依托商贸旅游节等重大节庆活动，哀牢犁耙会、潞江泼水节、兰博会、篮球赛等民间活动，人均参加文体活动时间每周达3小时以上，实现每个行政村每月看1场电影、每年看2场以上戏剧或文艺演出，每年组织3次以上规模较大的群众文体活动。区文化馆、图书馆、乡镇综合文化站，村文化室实现全部向公众免费开放。有15个乡镇，199个村已建立基层文化信息资源共享服务点。</w:t>
      </w:r>
    </w:p>
    <w:p>
      <w:pPr>
        <w:ind w:left="0" w:right="0" w:firstLine="560"/>
        <w:spacing w:before="450" w:after="450" w:line="312" w:lineRule="auto"/>
      </w:pPr>
      <w:r>
        <w:rPr>
          <w:rFonts w:ascii="宋体" w:hAnsi="宋体" w:eastAsia="宋体" w:cs="宋体"/>
          <w:color w:val="000"/>
          <w:sz w:val="28"/>
          <w:szCs w:val="28"/>
        </w:rPr>
        <w:t xml:space="preserve">　　3.公共文化组织支撑方面：成立了区级示范区创建工作领导小组，将公共文化服务体系建设纳入政府重要议事日程，先后下发了《隆阳区示范区实施方案》等7个关于加强文化建设和推进公共文化服务体系的实施意见及通知。民营文艺团体、民间文艺社团和农民自办文化初具规模，已有民营文艺团体2个、从业人员35人，民间文艺社团13个、从业人员320人；有文艺团队12个，文艺队216个。20_年起，区财政每年安排90万元乡村文化建设专项资金，用于文化站和文化室建设；每年安排80万元，用于文化遗产保护；近3年来，全区文化事业支出经费分别为890万元、1060万元、1368万元，增长幅度为15%、14%和</w:t>
      </w:r>
    </w:p>
    <w:p>
      <w:pPr>
        <w:ind w:left="0" w:right="0" w:firstLine="560"/>
        <w:spacing w:before="450" w:after="450" w:line="312" w:lineRule="auto"/>
      </w:pPr>
      <w:r>
        <w:rPr>
          <w:rFonts w:ascii="宋体" w:hAnsi="宋体" w:eastAsia="宋体" w:cs="宋体"/>
          <w:color w:val="000"/>
          <w:sz w:val="28"/>
          <w:szCs w:val="28"/>
        </w:rPr>
        <w:t xml:space="preserve">　　22%，文化支出增长幅度比财政经常性收入增长分别高1个、4个和8个百分点；乡镇（街道）综合文化站工作人员全部达到3个或以上；309个村（社区）均配有财政补贴的文化助理员。</w:t>
      </w:r>
    </w:p>
    <w:p>
      <w:pPr>
        <w:ind w:left="0" w:right="0" w:firstLine="560"/>
        <w:spacing w:before="450" w:after="450" w:line="312" w:lineRule="auto"/>
      </w:pPr>
      <w:r>
        <w:rPr>
          <w:rFonts w:ascii="宋体" w:hAnsi="宋体" w:eastAsia="宋体" w:cs="宋体"/>
          <w:color w:val="000"/>
          <w:sz w:val="28"/>
          <w:szCs w:val="28"/>
        </w:rPr>
        <w:t xml:space="preserve">　　4.公共文化服务评估方面：实行文化工作目标责任管理制，将服务农村、服务基层情况和群众满意度作为重要考核指标。</w:t>
      </w:r>
    </w:p>
    <w:p>
      <w:pPr>
        <w:ind w:left="0" w:right="0" w:firstLine="560"/>
        <w:spacing w:before="450" w:after="450" w:line="312" w:lineRule="auto"/>
      </w:pPr>
      <w:r>
        <w:rPr>
          <w:rFonts w:ascii="宋体" w:hAnsi="宋体" w:eastAsia="宋体" w:cs="宋体"/>
          <w:color w:val="000"/>
          <w:sz w:val="28"/>
          <w:szCs w:val="28"/>
        </w:rPr>
        <w:t xml:space="preserve">　　5.其他方面：体制机制建设、课题研究、广播电视、新闻出版、体育和涉及工会、共青团、妇联等工作均稳步推进，基本达到了创建任务要求。</w:t>
      </w:r>
    </w:p>
    <w:p>
      <w:pPr>
        <w:ind w:left="0" w:right="0" w:firstLine="560"/>
        <w:spacing w:before="450" w:after="450" w:line="312" w:lineRule="auto"/>
      </w:pPr>
      <w:r>
        <w:rPr>
          <w:rFonts w:ascii="宋体" w:hAnsi="宋体" w:eastAsia="宋体" w:cs="宋体"/>
          <w:color w:val="000"/>
          <w:sz w:val="28"/>
          <w:szCs w:val="28"/>
        </w:rPr>
        <w:t xml:space="preserve">　　（二）、增强服务意识，提高行政服务效能。</w:t>
      </w:r>
    </w:p>
    <w:p>
      <w:pPr>
        <w:ind w:left="0" w:right="0" w:firstLine="560"/>
        <w:spacing w:before="450" w:after="450" w:line="312" w:lineRule="auto"/>
      </w:pPr>
      <w:r>
        <w:rPr>
          <w:rFonts w:ascii="宋体" w:hAnsi="宋体" w:eastAsia="宋体" w:cs="宋体"/>
          <w:color w:val="000"/>
          <w:sz w:val="28"/>
          <w:szCs w:val="28"/>
        </w:rPr>
        <w:t xml:space="preserve">　　严格执行公示的文化市场行政审批项目，对已取消的行政审批事项一律不再列入审批范围。坚决实行文化行政审批进驻“区政务服务中心”的规定，坚持实行“窗口首问负责制”和“办证帮办制”，热情为群众提供法规咨询。严格规定和执行办事时限，对符合现行法规不需要进行公示的文化经营项目，在申报手续、开办条件齐全的前提下，缩短办理时限，对需要向社会公示的文化经营项目，在按要求公示后，及时启动听证程序，广泛听取意见建议，杜绝暗箱操作，自觉接受群众监督。推行亮牌上岗，倡导微笑服务，坚决杜绝“门难进、脸难看、事难办”的现象发生。</w:t>
      </w:r>
    </w:p>
    <w:p>
      <w:pPr>
        <w:ind w:left="0" w:right="0" w:firstLine="560"/>
        <w:spacing w:before="450" w:after="450" w:line="312" w:lineRule="auto"/>
      </w:pPr>
      <w:r>
        <w:rPr>
          <w:rFonts w:ascii="宋体" w:hAnsi="宋体" w:eastAsia="宋体" w:cs="宋体"/>
          <w:color w:val="000"/>
          <w:sz w:val="28"/>
          <w:szCs w:val="28"/>
        </w:rPr>
        <w:t xml:space="preserve">　　（三）、治理整顿文化市场，让健康的文化产品和文化服务占领文化阵地。</w:t>
      </w:r>
    </w:p>
    <w:p>
      <w:pPr>
        <w:ind w:left="0" w:right="0" w:firstLine="560"/>
        <w:spacing w:before="450" w:after="450" w:line="312" w:lineRule="auto"/>
      </w:pPr>
      <w:r>
        <w:rPr>
          <w:rFonts w:ascii="宋体" w:hAnsi="宋体" w:eastAsia="宋体" w:cs="宋体"/>
          <w:color w:val="000"/>
          <w:sz w:val="28"/>
          <w:szCs w:val="28"/>
        </w:rPr>
        <w:t xml:space="preserve">　　坚持“一手抓繁荣，一手抓管理”方针，致力于建立健全文化市场体系。完善管理机制，规范经营行为，满足人们的精神文</w:t>
      </w:r>
    </w:p>
    <w:p>
      <w:pPr>
        <w:ind w:left="0" w:right="0" w:firstLine="560"/>
        <w:spacing w:before="450" w:after="450" w:line="312" w:lineRule="auto"/>
      </w:pPr>
      <w:r>
        <w:rPr>
          <w:rFonts w:ascii="宋体" w:hAnsi="宋体" w:eastAsia="宋体" w:cs="宋体"/>
          <w:color w:val="000"/>
          <w:sz w:val="28"/>
          <w:szCs w:val="28"/>
        </w:rPr>
        <w:t xml:space="preserve">　　化需求，促进经济发展和社会稳定。一是重点施治，带动全局。在加强对文化市场全面监管的同时，牢牢抓住网络文化市场这个重点，对重点区域和重点行业要适时进行专项治理，查处大案要案。二是要辩证施治，疏堵结合。既严厉打击，更注重日常管理；既抓整顿，更抓繁荣；花大力气抓制度建设，抓法规培训，抓诚信教育，抓市场发展。三是依法施治，防止反弹。建立和完善文化市场执法的规章制度，防止非法经营活动的反弹。四是群防群治，巩固成果。在抓好自身队伍建设的同时，要争取广大群众支持和参与文化市场的管理。加强行风建设，紧密依靠群众，打击非法经营活动。</w:t>
      </w:r>
    </w:p>
    <w:p>
      <w:pPr>
        <w:ind w:left="0" w:right="0" w:firstLine="560"/>
        <w:spacing w:before="450" w:after="450" w:line="312" w:lineRule="auto"/>
      </w:pPr>
      <w:r>
        <w:rPr>
          <w:rFonts w:ascii="宋体" w:hAnsi="宋体" w:eastAsia="宋体" w:cs="宋体"/>
          <w:color w:val="000"/>
          <w:sz w:val="28"/>
          <w:szCs w:val="28"/>
        </w:rPr>
        <w:t xml:space="preserve">　　（四）、深入开展“打黄扫非”工作，净化社会文化环境。以查缴封堵政治性、邪教、淫秽色情、恐怖类音像制品和非法出版物为重点，加大对影响制品和出版物经营单位的查处力度。一是联合相关部门依法打击网吧、歌舞娱乐、电子游戏经营场所违规违法经营行为；二是会同工商、公安等部门取缔“黑网吧”、“黑游戏室”，严厉打击其他无证经营行为；三是加强对学校周边书报刊、音像制品经营单位的监管力度。</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在党的十七届六中全会促进文化大发展、大繁荣的号令下，我们紧紧围绕文化惠民、文化乐民、文化富民的目标任务做了一些艰辛的努力和探索，但是，在人们物质生活水平不断提高，人们求知、求乐的愿望更加强烈的形势和需求下，我们既感到优化</w:t>
      </w:r>
    </w:p>
    <w:p>
      <w:pPr>
        <w:ind w:left="0" w:right="0" w:firstLine="560"/>
        <w:spacing w:before="450" w:after="450" w:line="312" w:lineRule="auto"/>
      </w:pPr>
      <w:r>
        <w:rPr>
          <w:rFonts w:ascii="宋体" w:hAnsi="宋体" w:eastAsia="宋体" w:cs="宋体"/>
          <w:color w:val="000"/>
          <w:sz w:val="28"/>
          <w:szCs w:val="28"/>
        </w:rPr>
        <w:t xml:space="preserve">　　发展软环境工作大有可为，又深感责任重大。同时必须清醒的认识到，我局工作还存在着诸多困难和问题。一是我区的文化服务体系还不够完善，文化产品数量和文化服务的质量与广大人民群众的实际需要还存在较大差距；二是公共文化基础设施建设资金投入不足，设备落后；三是艺术创作力量薄弱、精品数量偏少；四是文化人才的教育培养任重道远；五是文化市场队伍建设力量薄弱，工作经费紧缺，技术监督管理措施与手段相对滞后，多部门联动机制不够畅通等矛盾难于适应文化市场发展的形式需要；六是文化产业发展速度较慢，规模偏小、总量偏少。</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在下一步的工作开展中，我们将认真对照国家创建标准，逐条对照、梳理和解决，保证按期完成创建任务。重点抓好以下几个方面的工作：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进一步加大宣传力度，着力提高示范区创建工作的影响力。充分利用现有宣传平台，加大宣传力度，全面铺开，提高示范区创建工作在全区的影响力；加强和省级、国家级报刊、广播电视、新闻网站的沟通协调，将隆阳文化、隆阳区示范区创建亮点和特色进行深入报道和宣传，不断提高隆阳文化在省内外的知晓度和影响力。</w:t>
      </w:r>
    </w:p>
    <w:p>
      <w:pPr>
        <w:ind w:left="0" w:right="0" w:firstLine="560"/>
        <w:spacing w:before="450" w:after="450" w:line="312" w:lineRule="auto"/>
      </w:pPr>
      <w:r>
        <w:rPr>
          <w:rFonts w:ascii="宋体" w:hAnsi="宋体" w:eastAsia="宋体" w:cs="宋体"/>
          <w:color w:val="000"/>
          <w:sz w:val="28"/>
          <w:szCs w:val="28"/>
        </w:rPr>
        <w:t xml:space="preserve">　　（二）进一步加大公共文化服务软硬件建设力度。硬件方面：多方筹资，加快乡镇综合文化站建设进度，确保在今年8月底前全部达标并投入使用；加快区级、乡镇、社区标准化公共电子阅</w:t>
      </w:r>
    </w:p>
    <w:p>
      <w:pPr>
        <w:ind w:left="0" w:right="0" w:firstLine="560"/>
        <w:spacing w:before="450" w:after="450" w:line="312" w:lineRule="auto"/>
      </w:pPr>
      <w:r>
        <w:rPr>
          <w:rFonts w:ascii="宋体" w:hAnsi="宋体" w:eastAsia="宋体" w:cs="宋体"/>
          <w:color w:val="000"/>
          <w:sz w:val="28"/>
          <w:szCs w:val="28"/>
        </w:rPr>
        <w:t xml:space="preserve">　　览室建设，将电子阅览室所需电脑及时配备到位；将农家书屋、乡镇自有图书、学校图书进行整合，新购部分电子图书，确保图书馆藏书量全面达标。软件方面：进一步加强制度建设，加强公共文化服务设施的使用、管理和维护、农家书屋及公共电子阅览室使用与管理等制度建设方面的调研和探索，建立健全有关制度，不断提高公共文化服务制度建设水平。</w:t>
      </w:r>
    </w:p>
    <w:p>
      <w:pPr>
        <w:ind w:left="0" w:right="0" w:firstLine="560"/>
        <w:spacing w:before="450" w:after="450" w:line="312" w:lineRule="auto"/>
      </w:pPr>
      <w:r>
        <w:rPr>
          <w:rFonts w:ascii="宋体" w:hAnsi="宋体" w:eastAsia="宋体" w:cs="宋体"/>
          <w:color w:val="000"/>
          <w:sz w:val="28"/>
          <w:szCs w:val="28"/>
        </w:rPr>
        <w:t xml:space="preserve">　　（三）促进城乡文化发展均衡化水平。整合项目和资源，加大对薄弱乡镇的倾斜。在工作中，挖掘各乡镇特别是薄弱乡镇的优势和潜力，在项目申报、项目安排、对外项目推介、政策扶持等方面给予更多倾斜和支持，稳步提高硬件建设水平，打破城乡文化发展二元结构，促进城乡公共文化一体化发展。</w:t>
      </w:r>
    </w:p>
    <w:p>
      <w:pPr>
        <w:ind w:left="0" w:right="0" w:firstLine="560"/>
        <w:spacing w:before="450" w:after="450" w:line="312" w:lineRule="auto"/>
      </w:pPr>
      <w:r>
        <w:rPr>
          <w:rFonts w:ascii="宋体" w:hAnsi="宋体" w:eastAsia="宋体" w:cs="宋体"/>
          <w:color w:val="000"/>
          <w:sz w:val="28"/>
          <w:szCs w:val="28"/>
        </w:rPr>
        <w:t xml:space="preserve">　　（四）积极扶持，做强做大文化产业。对永子公司等文化产业的龙头企业，将整合项目和资源给予扶持，做强做大，争取文化产业增加值占全区gdp比重达7%以上。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2025-07-08T16:19:31+08:00</dcterms:created>
  <dcterms:modified xsi:type="dcterms:W3CDTF">2025-07-08T16:19:31+08:00</dcterms:modified>
</cp:coreProperties>
</file>

<file path=docProps/custom.xml><?xml version="1.0" encoding="utf-8"?>
<Properties xmlns="http://schemas.openxmlformats.org/officeDocument/2006/custom-properties" xmlns:vt="http://schemas.openxmlformats.org/officeDocument/2006/docPropsVTypes"/>
</file>