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在202_度党风廉政建设工作会上的讲话3篇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以下是为大家整理的关于在20_度党风廉政建设工作会上的讲话的文章3篇 ,欢迎品鉴！在20_度党风廉政建设工作会上的讲话篇1　　同志...</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以下是为大家整理的关于在20_度党风廉政建设工作会上的讲话的文章3篇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w:t>
      </w:r>
    </w:p>
    <w:p>
      <w:pPr>
        <w:ind w:left="0" w:right="0" w:firstLine="560"/>
        <w:spacing w:before="450" w:after="450" w:line="312" w:lineRule="auto"/>
      </w:pPr>
      <w:r>
        <w:rPr>
          <w:rFonts w:ascii="宋体" w:hAnsi="宋体" w:eastAsia="宋体" w:cs="宋体"/>
          <w:color w:val="000"/>
          <w:sz w:val="28"/>
          <w:szCs w:val="28"/>
        </w:rPr>
        <w:t xml:space="preserve">　　与局党组始终坚持以习近平新时代中国特色社会主义思想为指导，高举思想旗帜、强化理论武装分不开;</w:t>
      </w:r>
    </w:p>
    <w:p>
      <w:pPr>
        <w:ind w:left="0" w:right="0" w:firstLine="560"/>
        <w:spacing w:before="450" w:after="450" w:line="312" w:lineRule="auto"/>
      </w:pPr>
      <w:r>
        <w:rPr>
          <w:rFonts w:ascii="宋体" w:hAnsi="宋体" w:eastAsia="宋体" w:cs="宋体"/>
          <w:color w:val="000"/>
          <w:sz w:val="28"/>
          <w:szCs w:val="28"/>
        </w:rPr>
        <w:t xml:space="preserve">　　与局党组始终坚持围绕中心、建设队伍、服务群众，推动党建和业务深度融合分不开;</w:t>
      </w:r>
    </w:p>
    <w:p>
      <w:pPr>
        <w:ind w:left="0" w:right="0" w:firstLine="560"/>
        <w:spacing w:before="450" w:after="450" w:line="312" w:lineRule="auto"/>
      </w:pPr>
      <w:r>
        <w:rPr>
          <w:rFonts w:ascii="宋体" w:hAnsi="宋体" w:eastAsia="宋体" w:cs="宋体"/>
          <w:color w:val="000"/>
          <w:sz w:val="28"/>
          <w:szCs w:val="28"/>
        </w:rPr>
        <w:t xml:space="preserve">　　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&gt;一、坚持明责履责尽责，把准责任落实“着力点”</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w:t>
      </w:r>
    </w:p>
    <w:p>
      <w:pPr>
        <w:ind w:left="0" w:right="0" w:firstLine="560"/>
        <w:spacing w:before="450" w:after="450" w:line="312" w:lineRule="auto"/>
      </w:pPr>
      <w:r>
        <w:rPr>
          <w:rFonts w:ascii="宋体" w:hAnsi="宋体" w:eastAsia="宋体" w:cs="宋体"/>
          <w:color w:val="000"/>
          <w:sz w:val="28"/>
          <w:szCs w:val="28"/>
        </w:rPr>
        <w:t xml:space="preserve">　　我作为党组书记认真履行第一责任人职责，对机关党建重要工作亲自部署、重大问题亲自过问、重要环节亲自协调;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　　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w:t>
      </w:r>
    </w:p>
    <w:p>
      <w:pPr>
        <w:ind w:left="0" w:right="0" w:firstLine="560"/>
        <w:spacing w:before="450" w:after="450" w:line="312" w:lineRule="auto"/>
      </w:pPr>
      <w:r>
        <w:rPr>
          <w:rFonts w:ascii="宋体" w:hAnsi="宋体" w:eastAsia="宋体" w:cs="宋体"/>
          <w:color w:val="000"/>
          <w:sz w:val="28"/>
          <w:szCs w:val="28"/>
        </w:rPr>
        <w:t xml:space="preserve">　　要突出重点任务，以落实党的政治建设责任为重点，以点带面、抓纲带目，推动党建责任效果整体提升;</w:t>
      </w:r>
    </w:p>
    <w:p>
      <w:pPr>
        <w:ind w:left="0" w:right="0" w:firstLine="560"/>
        <w:spacing w:before="450" w:after="450" w:line="312" w:lineRule="auto"/>
      </w:pPr>
      <w:r>
        <w:rPr>
          <w:rFonts w:ascii="宋体" w:hAnsi="宋体" w:eastAsia="宋体" w:cs="宋体"/>
          <w:color w:val="000"/>
          <w:sz w:val="28"/>
          <w:szCs w:val="28"/>
        </w:rPr>
        <w:t xml:space="preserve">　　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w:t>
      </w:r>
    </w:p>
    <w:p>
      <w:pPr>
        <w:ind w:left="0" w:right="0" w:firstLine="560"/>
        <w:spacing w:before="450" w:after="450" w:line="312" w:lineRule="auto"/>
      </w:pPr>
      <w:r>
        <w:rPr>
          <w:rFonts w:ascii="宋体" w:hAnsi="宋体" w:eastAsia="宋体" w:cs="宋体"/>
          <w:color w:val="000"/>
          <w:sz w:val="28"/>
          <w:szCs w:val="28"/>
        </w:rPr>
        <w:t xml:space="preserve">　　要完善述职评议考核机制，坚持“书记抓、抓书记”，突出对党支部书记的考核;</w:t>
      </w:r>
    </w:p>
    <w:p>
      <w:pPr>
        <w:ind w:left="0" w:right="0" w:firstLine="560"/>
        <w:spacing w:before="450" w:after="450" w:line="312" w:lineRule="auto"/>
      </w:pPr>
      <w:r>
        <w:rPr>
          <w:rFonts w:ascii="宋体" w:hAnsi="宋体" w:eastAsia="宋体" w:cs="宋体"/>
          <w:color w:val="000"/>
          <w:sz w:val="28"/>
          <w:szCs w:val="28"/>
        </w:rPr>
        <w:t xml:space="preserve">　　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&gt;二、围绕初心核心中心，聚力党建引领“指挥棒”</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w:t>
      </w:r>
    </w:p>
    <w:p>
      <w:pPr>
        <w:ind w:left="0" w:right="0" w:firstLine="560"/>
        <w:spacing w:before="450" w:after="450" w:line="312" w:lineRule="auto"/>
      </w:pPr>
      <w:r>
        <w:rPr>
          <w:rFonts w:ascii="宋体" w:hAnsi="宋体" w:eastAsia="宋体" w:cs="宋体"/>
          <w:color w:val="000"/>
          <w:sz w:val="28"/>
          <w:szCs w:val="28"/>
        </w:rPr>
        <w:t xml:space="preserve">　　要深化文明创建工作，创新活动载体，深入开展党建带群建、联网共建等活动，凝聚机关党员干部力量;</w:t>
      </w:r>
    </w:p>
    <w:p>
      <w:pPr>
        <w:ind w:left="0" w:right="0" w:firstLine="560"/>
        <w:spacing w:before="450" w:after="450" w:line="312" w:lineRule="auto"/>
      </w:pPr>
      <w:r>
        <w:rPr>
          <w:rFonts w:ascii="宋体" w:hAnsi="宋体" w:eastAsia="宋体" w:cs="宋体"/>
          <w:color w:val="000"/>
          <w:sz w:val="28"/>
          <w:szCs w:val="28"/>
        </w:rPr>
        <w:t xml:space="preserve">　　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&gt;三、持续从严从实从细，筑牢廉政监督“防火墙”</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要保持惩治腐败高压态势，对违规违纪违法问题，坚持零容忍、长震慑，发现一起、查处一起、曝光一起，绝不姑息迁就;</w:t>
      </w:r>
    </w:p>
    <w:p>
      <w:pPr>
        <w:ind w:left="0" w:right="0" w:firstLine="560"/>
        <w:spacing w:before="450" w:after="450" w:line="312" w:lineRule="auto"/>
      </w:pPr>
      <w:r>
        <w:rPr>
          <w:rFonts w:ascii="宋体" w:hAnsi="宋体" w:eastAsia="宋体" w:cs="宋体"/>
          <w:color w:val="000"/>
          <w:sz w:val="28"/>
          <w:szCs w:val="28"/>
        </w:rPr>
        <w:t xml:space="preserve">　　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w:t>
      </w:r>
    </w:p>
    <w:p>
      <w:pPr>
        <w:ind w:left="0" w:right="0" w:firstLine="560"/>
        <w:spacing w:before="450" w:after="450" w:line="312" w:lineRule="auto"/>
      </w:pPr>
      <w:r>
        <w:rPr>
          <w:rFonts w:ascii="宋体" w:hAnsi="宋体" w:eastAsia="宋体" w:cs="宋体"/>
          <w:color w:val="000"/>
          <w:sz w:val="28"/>
          <w:szCs w:val="28"/>
        </w:rPr>
        <w:t xml:space="preserve">　　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在20_度党风廉政建设工作会上的讲话篇3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w:t>
      </w:r>
    </w:p>
    <w:p>
      <w:pPr>
        <w:ind w:left="0" w:right="0" w:firstLine="560"/>
        <w:spacing w:before="450" w:after="450" w:line="312" w:lineRule="auto"/>
      </w:pPr>
      <w:r>
        <w:rPr>
          <w:rFonts w:ascii="宋体" w:hAnsi="宋体" w:eastAsia="宋体" w:cs="宋体"/>
          <w:color w:val="000"/>
          <w:sz w:val="28"/>
          <w:szCs w:val="28"/>
        </w:rPr>
        <w:t xml:space="preserve">　　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　　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　　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2025-06-17T04:05:59+08:00</dcterms:created>
  <dcterms:modified xsi:type="dcterms:W3CDTF">2025-06-17T04:05:59+08:00</dcterms:modified>
</cp:coreProperties>
</file>

<file path=docProps/custom.xml><?xml version="1.0" encoding="utf-8"?>
<Properties xmlns="http://schemas.openxmlformats.org/officeDocument/2006/custom-properties" xmlns:vt="http://schemas.openxmlformats.org/officeDocument/2006/docPropsVTypes"/>
</file>