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采访疫情期间机关党员干部_党员干部对疫情采访发言</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采访疫情期间机关党员干部_党员干部对疫情采访发言，希望对大家有所帮助![_TAG_h2]　　采访疫情期间机关党员干部_党员干部对疫情采访发言</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采访疫情期间机关党员干部_党员干部对疫情采访发言</w:t>
      </w:r>
    </w:p>
    <w:p>
      <w:pPr>
        <w:ind w:left="0" w:right="0" w:firstLine="560"/>
        <w:spacing w:before="450" w:after="450" w:line="312" w:lineRule="auto"/>
      </w:pPr>
      <w:r>
        <w:rPr>
          <w:rFonts w:ascii="宋体" w:hAnsi="宋体" w:eastAsia="宋体" w:cs="宋体"/>
          <w:color w:val="000"/>
          <w:sz w:val="28"/>
          <w:szCs w:val="28"/>
        </w:rPr>
        <w:t xml:space="preserve">　　防控疫情，党员先行。连日来，各地党员充分发挥先锋模范作用，迅速投入到疫情防控阻击战中。在最危急的关头、最危险的地方，总有共产党员冲在前面，“我是党员我先上”成为抗疫一线最响亮的口号。</w:t>
      </w:r>
    </w:p>
    <w:p>
      <w:pPr>
        <w:ind w:left="0" w:right="0" w:firstLine="560"/>
        <w:spacing w:before="450" w:after="450" w:line="312" w:lineRule="auto"/>
      </w:pPr>
      <w:r>
        <w:rPr>
          <w:rFonts w:ascii="宋体" w:hAnsi="宋体" w:eastAsia="宋体" w:cs="宋体"/>
          <w:color w:val="000"/>
          <w:sz w:val="28"/>
          <w:szCs w:val="28"/>
        </w:rPr>
        <w:t xml:space="preserve">　　“几度风雨几度春秋，风霜雪雨搏激流……”一曲《少年壮志不言愁》曾经唱响在华夏大地，歌声中演绎的壮志、激情，鼓舞着许许多多的英雄儿女。作为一名共产党员，“一朝入了党，一世党的人”。中国共产党诞生于烽火年代，成长于烽火年代，党员们一路摸爬滚打，冲锋在前，先锋模范作用凸显。无数实践证明，没用党组织的引领，很难取得规模性的胜利。在这场来势汹汹的新型冠状病毒感染肺炎疫情防控阻击战中，共产党员的先锋模范作用更加凸显。</w:t>
      </w:r>
    </w:p>
    <w:p>
      <w:pPr>
        <w:ind w:left="0" w:right="0" w:firstLine="560"/>
        <w:spacing w:before="450" w:after="450" w:line="312" w:lineRule="auto"/>
      </w:pPr>
      <w:r>
        <w:rPr>
          <w:rFonts w:ascii="宋体" w:hAnsi="宋体" w:eastAsia="宋体" w:cs="宋体"/>
          <w:color w:val="000"/>
          <w:sz w:val="28"/>
          <w:szCs w:val="28"/>
        </w:rPr>
        <w:t xml:space="preserve">　　“暗淡了刀光剑影，远去了鼓角争鸣……”如今，没有了战争的“烽火”，全国人民正前进在奔向“全面小康”的道路上。就在举世瞩目的“脱贫攻坚”进入“最后一公里”之际，华夏儿女又遭遇这次严重的“疫情”挑战。这“没有硝烟的战场”有时比真正的战场更能考验人的意志。阻击“疫情”这样的“战斗”，需要意识形态层面的斗志，更需要精力甚至健康、生命的付出，唯有具备“明知山有虎，偏向虎山行”的英雄气概，才会在大灾面前挺身而出。这，正是考验共产党员意志的时候。</w:t>
      </w:r>
    </w:p>
    <w:p>
      <w:pPr>
        <w:ind w:left="0" w:right="0" w:firstLine="560"/>
        <w:spacing w:before="450" w:after="450" w:line="312" w:lineRule="auto"/>
      </w:pPr>
      <w:r>
        <w:rPr>
          <w:rFonts w:ascii="宋体" w:hAnsi="宋体" w:eastAsia="宋体" w:cs="宋体"/>
          <w:color w:val="000"/>
          <w:sz w:val="28"/>
          <w:szCs w:val="28"/>
        </w:rPr>
        <w:t xml:space="preserve">　　在刚刚“收官”的“不忘初心、牢记使命”主题教育中，共产党员纷纷“守初心、担使命，找差距、抓落实”，用党章党规、系列讲话精神武装自己的头脑，指挥自己的行动。这“新型冠状病毒感染肺炎疫情防控阻击战”就是出给广大党员干部的一道严峻考题。在这张没有“硝烟”但胜似“硝烟”的答卷上，各地的共产党员们用实际行动书写最完美的答案。</w:t>
      </w:r>
    </w:p>
    <w:p>
      <w:pPr>
        <w:ind w:left="0" w:right="0" w:firstLine="560"/>
        <w:spacing w:before="450" w:after="450" w:line="312" w:lineRule="auto"/>
      </w:pPr>
      <w:r>
        <w:rPr>
          <w:rFonts w:ascii="宋体" w:hAnsi="宋体" w:eastAsia="宋体" w:cs="宋体"/>
          <w:color w:val="000"/>
          <w:sz w:val="28"/>
          <w:szCs w:val="28"/>
        </w:rPr>
        <w:t xml:space="preserve">　　防控，防控!浙江嘉兴千余党员志愿者挺身而出，发扬“关键时刻站得出、危难关头豁得出”的精神，积极投入到疫情防控中;湖南古丈县红石林镇线上线下筑牢“防火墙”，一支由4名德高望重的老党员组成的“F4”队伍坚持巡逻;通辽开发区雷锋车队党支部当群众出行的红色卫士……在灾难面前，冲在前面，能够真正起到“凝心聚力”作用的，就是这些共产党员!什么是鱼水情深，什么是舍己为人?“我是党员我先上”就是最好的回答。</w:t>
      </w:r>
    </w:p>
    <w:p>
      <w:pPr>
        <w:ind w:left="0" w:right="0" w:firstLine="560"/>
        <w:spacing w:before="450" w:after="450" w:line="312" w:lineRule="auto"/>
      </w:pPr>
      <w:r>
        <w:rPr>
          <w:rFonts w:ascii="宋体" w:hAnsi="宋体" w:eastAsia="宋体" w:cs="宋体"/>
          <w:color w:val="000"/>
          <w:sz w:val="28"/>
          <w:szCs w:val="28"/>
        </w:rPr>
        <w:t xml:space="preserve">　　共产党员们，是大风中最美的“逆行者”，在他们身上，人性在闪光，党徽在闪光。“灾情就是命令，现场就是战场”，哪里有大灾，那里就有党员同志忙碌的身影，哪里就有一曲曲时代的颂歌!“金色盾牌，热血铸就，危难之处显身手……”疫情还在延续，战歌仍在回旋。不忘初心，冲锋在前;牢记使命，义无反顾!这些新时代“最可爱的人”，用坚强的意志、沸腾的鲜血、甚至宝贵的生命，呵护着人民的健康，迎接着绚烂的春天。</w:t>
      </w:r>
    </w:p>
    <w:p>
      <w:pPr>
        <w:ind w:left="0" w:right="0" w:firstLine="560"/>
        <w:spacing w:before="450" w:after="450" w:line="312" w:lineRule="auto"/>
      </w:pPr>
      <w:r>
        <w:rPr>
          <w:rFonts w:ascii="黑体" w:hAnsi="黑体" w:eastAsia="黑体" w:cs="黑体"/>
          <w:color w:val="000000"/>
          <w:sz w:val="36"/>
          <w:szCs w:val="36"/>
          <w:b w:val="1"/>
          <w:bCs w:val="1"/>
        </w:rPr>
        <w:t xml:space="preserve">　　采访疫情期间机关党员干部_党员干部对疫情采访发言</w:t>
      </w:r>
    </w:p>
    <w:p>
      <w:pPr>
        <w:ind w:left="0" w:right="0" w:firstLine="560"/>
        <w:spacing w:before="450" w:after="450" w:line="312" w:lineRule="auto"/>
      </w:pPr>
      <w:r>
        <w:rPr>
          <w:rFonts w:ascii="宋体" w:hAnsi="宋体" w:eastAsia="宋体" w:cs="宋体"/>
          <w:color w:val="000"/>
          <w:sz w:val="28"/>
          <w:szCs w:val="28"/>
        </w:rPr>
        <w:t xml:space="preserve">　　“战毕肺疫天下事，赢得生前身后名”，在这场没有硝烟的战“疫”里，谁也不是“局外人”“旁观者”，14亿中华儿女必将携手共进、同心戮力。29日，中共中央组织部发出通知，要求各级组织部门坚决贯彻习近平总书记重要指示精神和党中央决策部署，在打赢疫情防控阻击战中积极主动履职、有效发挥作用。作为一名组工干部，要紧紧围绕此次“疫”情做好相关组织工作，坚决做到信念坚定、尽忠职守、团结共进，激励引导广大党员、干部挺身而出、英勇奋斗、扎实工作，顺利通过此次“疫”考。</w:t>
      </w:r>
    </w:p>
    <w:p>
      <w:pPr>
        <w:ind w:left="0" w:right="0" w:firstLine="560"/>
        <w:spacing w:before="450" w:after="450" w:line="312" w:lineRule="auto"/>
      </w:pPr>
      <w:r>
        <w:rPr>
          <w:rFonts w:ascii="宋体" w:hAnsi="宋体" w:eastAsia="宋体" w:cs="宋体"/>
          <w:color w:val="000"/>
          <w:sz w:val="28"/>
          <w:szCs w:val="28"/>
        </w:rPr>
        <w:t xml:space="preserve">　　用理想信念佩戴党徽，笃定共产党人逢战必胜。理想信念是共产党人的立命之本，在无数次历史的考验中，共产党人用坚定地理想信念攻克了一切艰难险阻、暗礁险滩。泰戈尔曾说：“信念是鸟，它在黎明仍然黑暗之际，感觉到了光明，唱出了歌。”共产党人长征路上面对天上几十架飞机侦察轰炸，地下几十万大军围追堵截，每300米就有一名红军战士牺牲，相比之下，这次战“疫”算什么?在抗美援朝上甘岭战役中，中国人民志愿军面对6万多敌军、3千架飞机、170多辆坦克和18个炮兵营的轮番进攻，相比之下，这次战“疫”算什么?在实现“两个一百年”奋斗目标、实现中华民族伟大复兴的道路上，这场战“疫”只是检验我们理想信念是否坚定地一次考验，我们只要怀揣坚定地理想信念，给精神补补“钙”，必将“若有战，战必胜”!</w:t>
      </w:r>
    </w:p>
    <w:p>
      <w:pPr>
        <w:ind w:left="0" w:right="0" w:firstLine="560"/>
        <w:spacing w:before="450" w:after="450" w:line="312" w:lineRule="auto"/>
      </w:pPr>
      <w:r>
        <w:rPr>
          <w:rFonts w:ascii="宋体" w:hAnsi="宋体" w:eastAsia="宋体" w:cs="宋体"/>
          <w:color w:val="000"/>
          <w:sz w:val="28"/>
          <w:szCs w:val="28"/>
        </w:rPr>
        <w:t xml:space="preserve">　　用尽忠职守诠释党章，激发基层组织战斗堡垒。“疫”灾无情人有情，“我愿投身最前线，并肩战斗，逆风而行”，在这场没有硝烟的战场上，一名名共产党员挺身请战，一个个战斗堡垒巍然耸立，用实际行动诠释党章中“为了保护国家和人民的利益，在一切困难和危险的时刻挺身而出，英勇斗争，不怕牺牲”的精神。一个党组织就是一座堡垒，一名党员就是一面旗帜。堡垒无言，却能凝聚强大力量;旗帜无声，却能鼓舞磅礴斗志。作为一名组工干部，要时刻引导广大党员干部和基层组织不畏艰险、坚守岗位，充分发挥“集中力量办大事”的显著优势， 全力以赴做好各项防控摸排、咨询、宣传工作，既要当好有召必回的“战斗员”，也要当好有难必谋的“指挥员”，以实际行动践行初心使命，以尽忠职守为党旗增辉添彩。</w:t>
      </w:r>
    </w:p>
    <w:p>
      <w:pPr>
        <w:ind w:left="0" w:right="0" w:firstLine="560"/>
        <w:spacing w:before="450" w:after="450" w:line="312" w:lineRule="auto"/>
      </w:pPr>
      <w:r>
        <w:rPr>
          <w:rFonts w:ascii="宋体" w:hAnsi="宋体" w:eastAsia="宋体" w:cs="宋体"/>
          <w:color w:val="000"/>
          <w:sz w:val="28"/>
          <w:szCs w:val="28"/>
        </w:rPr>
        <w:t xml:space="preserve">　　用团结一致扛起党旗，死守防控疫情斗争高地。“疫情就是命令，防控就是责任，团结就是力量。”20_年的“非典”没有吓退我们，20_年的“汶川地震”没有击败我们，而这次战“疫”，我们依旧能凭借全国上下的众志成城取得最后的胜利。疫情当前，500万离汉人员被披上了“病毒”的外衣，一些人对这些“武汉人”恶言相向、乱贴标签，致使他们回不了村、返不了城、住不了店，这些非科学、非理性的极端态度和做法，正在刺伤武汉人民的心，会让全国上下“齐心协力，众志成城”的抗疫大局从内部产生隔阂和阻碍。作为党员干部，要理性看待这些问题，我们该隔离的是病毒，而不是武汉人，该防控的是疫情，而不是遭受疫情迫害的同胞，9千多万名党员干部要做的是扛起党旗，秉持“外防输入、内防扩散”策略，联手御敌、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2025-05-02T10:34:10+08:00</dcterms:created>
  <dcterms:modified xsi:type="dcterms:W3CDTF">2025-05-02T10:34:10+08:00</dcterms:modified>
</cp:coreProperties>
</file>

<file path=docProps/custom.xml><?xml version="1.0" encoding="utf-8"?>
<Properties xmlns="http://schemas.openxmlformats.org/officeDocument/2006/custom-properties" xmlns:vt="http://schemas.openxmlformats.org/officeDocument/2006/docPropsVTypes"/>
</file>