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党史学习教育研讨发言集合4篇</w:t>
      </w:r>
      <w:bookmarkEnd w:id="1"/>
    </w:p>
    <w:p>
      <w:pPr>
        <w:jc w:val="center"/>
        <w:spacing w:before="0" w:after="450"/>
      </w:pPr>
      <w:r>
        <w:rPr>
          <w:rFonts w:ascii="Arial" w:hAnsi="Arial" w:eastAsia="Arial" w:cs="Arial"/>
          <w:color w:val="999999"/>
          <w:sz w:val="20"/>
          <w:szCs w:val="20"/>
        </w:rPr>
        <w:t xml:space="preserve">来源：网络  作者：雨声轻语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以下是为大家整理的关于党史学习教育研讨发言的文章4篇 ,欢迎品鉴！【篇1】党史学习教育研讨发言　　近一段时间，按照主题教育办和局党组安...</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以下是为大家整理的关于党史学习教育研讨发言的文章4篇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【篇1】党史学习教育研讨发言</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【篇3】党史学习教育研讨发言</w:t>
      </w:r>
    </w:p>
    <w:p>
      <w:pPr>
        <w:ind w:left="0" w:right="0" w:firstLine="560"/>
        <w:spacing w:before="450" w:after="450" w:line="312" w:lineRule="auto"/>
      </w:pPr>
      <w:r>
        <w:rPr>
          <w:rFonts w:ascii="宋体" w:hAnsi="宋体" w:eastAsia="宋体" w:cs="宋体"/>
          <w:color w:val="000"/>
          <w:sz w:val="28"/>
          <w:szCs w:val="28"/>
        </w:rPr>
        <w:t xml:space="preserve">　　党中央集中统一领导是党的领导的最高原则，从根本上关乎党和国家前途命运、关乎人民根本利益。加强和维护党中央集中统一领导是全党共同的政治责任，首先是中央领导层的政治责任。中央政治局要带头树立政治意识、大局意识、核心意识、看齐意识，严格遵守党章和党内政治生活准则，全面落实党的十九大关于加强和维护党中央集中统一领导的各项要求，自觉在以习近平同志为核心的党中央集中统一领导下履行职责、开展工作，坚决维护习近平总书记作为党中央的核心、全党的核心的地位，凝聚全党意志，激发全国各族人民充满信心朝着实现“两个一百年”奋斗目标、建设社会主义现代化强国、实现中华民族伟大复兴中国梦的宏伟目标奋勇前进。</w:t>
      </w:r>
    </w:p>
    <w:p>
      <w:pPr>
        <w:ind w:left="0" w:right="0" w:firstLine="560"/>
        <w:spacing w:before="450" w:after="450" w:line="312" w:lineRule="auto"/>
      </w:pPr>
      <w:r>
        <w:rPr>
          <w:rFonts w:ascii="宋体" w:hAnsi="宋体" w:eastAsia="宋体" w:cs="宋体"/>
          <w:color w:val="000"/>
          <w:sz w:val="28"/>
          <w:szCs w:val="28"/>
        </w:rPr>
        <w:t xml:space="preserve">　　会议一致同意中央政治局关于加强和维护党中央集中统一领导的若干规定。中央政治局全体同志要牢固树立“四个意识”，坚定“四个自信”，主动将重大问题报请党中央研究，认真落实党中央决策部署并及时报告落实的重要进展;要带头执行党的干部政策，结合分管工作负责任地向党中央推荐干部;要对党忠诚老实，自觉同违反党章、破坏党的纪律、危害党中央集中领导和团结统一的言行作斗争，认真履行所分管部门、领域或所在地区的全面从严治党责任;要坚持每年向党中央和总书记书面述职;要严格遵守有关宣传报道的规定。中央书记处和中央纪律检查委员会、全国人大常委会党组、国务院党组、全国政协党组、最高人民法院党组、最高人民检察院党组每年向中央政治局常委会、中央政治局报告工作。</w:t>
      </w:r>
    </w:p>
    <w:p>
      <w:pPr>
        <w:ind w:left="0" w:right="0" w:firstLine="560"/>
        <w:spacing w:before="450" w:after="450" w:line="312" w:lineRule="auto"/>
      </w:pPr>
      <w:r>
        <w:rPr>
          <w:rFonts w:ascii="宋体" w:hAnsi="宋体" w:eastAsia="宋体" w:cs="宋体"/>
          <w:color w:val="000"/>
          <w:sz w:val="28"/>
          <w:szCs w:val="28"/>
        </w:rPr>
        <w:t xml:space="preserve">　　会议认为，作风建设永远在路上。贯彻执行中央八项规定是关系我们党会不会脱离群众，能不能长期执政、能不能很好履行执政使命的大问题。党的十九大对持之以恒正风肃纪作出新部署，我们必须坚持以上率下，巩固和拓展落实中央八项规定精神成果，坚持不懈改作风转作风，让党的作风全面好起来，确保党同人民想在一起、干在一起，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会议指出，修订后的实施细则，坚持以习近平新时代中国特色社会主义思想为指导，贯彻落实党的十九大对党的作风建设的新部署新要求，坚持问题导向，根据这几年中央八项规定实施过程中遇到的新情况新问题，着重对改进调查研究、精简会议活动、精简文件简报、规范出访活动、改进新闻报道、厉行勤俭节约等方面内容作了进一步规范、细化和完善，更加切合工作实际，增强了指导性和操作性。中央政治局的同志要带头弘扬党的优良作风，严格执行中央八项规定，为全党作出表率。</w:t>
      </w:r>
    </w:p>
    <w:p>
      <w:pPr>
        <w:ind w:left="0" w:right="0" w:firstLine="560"/>
        <w:spacing w:before="450" w:after="450" w:line="312" w:lineRule="auto"/>
      </w:pPr>
      <w:r>
        <w:rPr>
          <w:rFonts w:ascii="宋体" w:hAnsi="宋体" w:eastAsia="宋体" w:cs="宋体"/>
          <w:color w:val="000"/>
          <w:sz w:val="28"/>
          <w:szCs w:val="28"/>
        </w:rPr>
        <w:t xml:space="preserve">　　会议强调，学习宣传贯彻党的十九大精神是当前和今后一段时期全党全国的首要政治任务。要把全党全国各族人民思想统一到党的十九大精神上来，把力量凝聚到实现党的十九大确定的各项任务上来。要引导广大干部群众认真研读党的十九大报告和党章，准确领会把握党的十九大精神的思想精髓、核心要义，原原本本、原汁原味学习好党的十九大精神。要在全面系统的基础上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论断的深远影响上，聚焦到贯彻落实党的十九大的重大决策部署上，聚焦到习近平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　　会议强调，要把学习党的十九大精神作为党的理论武装工作的重点任务，面向全体党员开展多形式、分层次、全覆盖的学习培训。要把学习党的十九大精神作为党校、干部学院、行政学院教育培训的必修课，作为学校思想政治教育和课堂教学的重要内容。要组织开展内容丰富、形式多样的宣传教育活动，注重宣传各地区各部门学习贯彻的具体举措和实际行动，注重反映基层干部群众学习贯彻的典型事迹和良好风貌，广泛吸引干部群众积极参与，在全社会形成学习贯彻党的十九大精神的浓厚氛围，要加强对外宣传，针对国际社会关切，积极宣介党的十九大精神。</w:t>
      </w:r>
    </w:p>
    <w:p>
      <w:pPr>
        <w:ind w:left="0" w:right="0" w:firstLine="560"/>
        <w:spacing w:before="450" w:after="450" w:line="312" w:lineRule="auto"/>
      </w:pPr>
      <w:r>
        <w:rPr>
          <w:rFonts w:ascii="宋体" w:hAnsi="宋体" w:eastAsia="宋体" w:cs="宋体"/>
          <w:color w:val="000"/>
          <w:sz w:val="28"/>
          <w:szCs w:val="28"/>
        </w:rPr>
        <w:t xml:space="preserve">　　会议指出，要组织开展集中宣讲活动，推动党的十九大精神进企业、进农村、进机关、进校园、进社区、进军营、进网站。领导干部要带头学、带头讲、带头干，把党的十九大精神讲清楚、讲明白，让老百姓听得懂、能领会、可落实，推动党的理论创新成果走近群众，凝聚党心民心、扩大社会共识。</w:t>
      </w:r>
    </w:p>
    <w:p>
      <w:pPr>
        <w:ind w:left="0" w:right="0" w:firstLine="560"/>
        <w:spacing w:before="450" w:after="450" w:line="312" w:lineRule="auto"/>
      </w:pPr>
      <w:r>
        <w:rPr>
          <w:rFonts w:ascii="宋体" w:hAnsi="宋体" w:eastAsia="宋体" w:cs="宋体"/>
          <w:color w:val="000"/>
          <w:sz w:val="28"/>
          <w:szCs w:val="28"/>
        </w:rPr>
        <w:t xml:space="preserve">　　会议强调，学习宣传贯彻党的十九大精神，要推动全党牢固树立政治意识、大局意识、核心意识、看齐意识，在政治立场、政治方向、政治原则、政治道路上同以习近平同志为核心的党中央保持高度一致，自觉维护以习近平同志为核心的党中央权威和集中统一领导。要大力弘扬马克思主义学风，切实提高推动发展、解决问题的能力，坚定自觉地把党中央各项决策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【篇4】党史学习教育研讨发言</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普查工作和名录库的维护工作。</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个个光辉典型、一顶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收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觉性修养教育是党的建设的优良传统和宝贵经验。今天，虽然我们</w:t>
      </w:r>
    </w:p>
    <w:p>
      <w:pPr>
        <w:ind w:left="0" w:right="0" w:firstLine="560"/>
        <w:spacing w:before="450" w:after="450" w:line="312" w:lineRule="auto"/>
      </w:pPr>
      <w:r>
        <w:rPr>
          <w:rFonts w:ascii="宋体" w:hAnsi="宋体" w:eastAsia="宋体" w:cs="宋体"/>
          <w:color w:val="000"/>
          <w:sz w:val="28"/>
          <w:szCs w:val="28"/>
        </w:rPr>
        <w:t xml:space="preserve">　　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习近平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普查精准。经常性深入普查现场，实地摸查，确保普查数据的精准性。二是维护好名录库。要把学习党史同企业实际问题结合起来，持续优化营商环境。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普查工作有序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是提升领悟力。善于站位全局、全面准确理解和把握党中央的大政方针、省委决策部署和市委县委工作安排，善于在千头万绪、纷繁复杂中观大势、顾大局、算大账，做到因势而谋、应势而动、顺势为，做到时刻关注国之大者，真正把党的要求领会好、领悟透，并结合实际研究深、谋划实。二是增强担当力作为党员领导干部，戴其冠承其重，在其位谋其事，在其位尽其责，发关键之声，行关键之举，尽关键之责。三是提高执行力。始终坚持以干为先、实干当头，发扬为民服务孺子牛、创新发展拓荒牛、艰苦奋斗老黄牛精神，践行“马上就办、办实办好”工作承诺，对每项工作细化任务、量化进度，明确时限、压茬推进。</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打好“精准普查”“入库统计”组合拳，做到应报尽报、应统尽统，精准普查，数据准确的新开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2025-05-02T10:40:53+08:00</dcterms:created>
  <dcterms:modified xsi:type="dcterms:W3CDTF">2025-05-02T10:40:53+08:00</dcterms:modified>
</cp:coreProperties>
</file>

<file path=docProps/custom.xml><?xml version="1.0" encoding="utf-8"?>
<Properties xmlns="http://schemas.openxmlformats.org/officeDocument/2006/custom-properties" xmlns:vt="http://schemas.openxmlformats.org/officeDocument/2006/docPropsVTypes"/>
</file>