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争先进位崛起发言材料范文三篇</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Rising是一个中文单词，拼音是Ju&amp;eacuteqǐ，这意味着地形升高相对较高的或升高的。例如：山脉的崛起国家崛起。背景：相对较高或突出，带有“ldquo晚启动赢家&amp;rdquo意思 以下是为大家整理的关于争先进位崛起发言材料的文章3篇 ...</w:t>
      </w:r>
    </w:p>
    <w:p>
      <w:pPr>
        <w:ind w:left="0" w:right="0" w:firstLine="560"/>
        <w:spacing w:before="450" w:after="450" w:line="312" w:lineRule="auto"/>
      </w:pPr>
      <w:r>
        <w:rPr>
          <w:rFonts w:ascii="宋体" w:hAnsi="宋体" w:eastAsia="宋体" w:cs="宋体"/>
          <w:color w:val="000"/>
          <w:sz w:val="28"/>
          <w:szCs w:val="28"/>
        </w:rPr>
        <w:t xml:space="preserve">Rising是一个中文单词，拼音是Ju&amp;eacuteqǐ，这意味着地形升高相对较高的或升高的。例如：山脉的崛起国家崛起。背景：相对较高或突出，带有“ldquo晚启动赢家&amp;rdquo意思 以下是为大家整理的关于争先进位崛起发言材料的文章3篇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争先进位崛起发言材料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我叫xx，是xxxx的一名教师，今天我演讲的题目是《立足岗位做贡献创先争优当先锋》。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　　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和学生联系在一起的。工作十年当中，有欢笑，也有眼泪，但什么时候我都没有退缩，我认为自己个性当中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肩上便多了一份光荣的责任，为了这份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争先进位崛起发言材料</w:t>
      </w:r>
    </w:p>
    <w:p>
      <w:pPr>
        <w:ind w:left="0" w:right="0" w:firstLine="560"/>
        <w:spacing w:before="450" w:after="450" w:line="312" w:lineRule="auto"/>
      </w:pPr>
      <w:r>
        <w:rPr>
          <w:rFonts w:ascii="宋体" w:hAnsi="宋体" w:eastAsia="宋体" w:cs="宋体"/>
          <w:color w:val="000"/>
          <w:sz w:val="28"/>
          <w:szCs w:val="28"/>
        </w:rPr>
        <w:t xml:space="preserve">　　近年来，在市委、市政府的领导下，我们紧紧围绕“推进科学发展，促进社会和谐”两大主题，科学施策，攻坚克难，埋头苦干，全县经济总体呈现出“增速加快、质量提高、趋势向上”的发展局面。20xx年，我县生产总值完成47.7亿元，增长15.4％；规模工业产值完成23.1亿元，增长35.3％；固定资产投资完成33.4亿元，增长47.6％；财政收入总收入完成1.52亿元（不包括出口退税），增长70.81%；地方财政收入完成6386万元，增长47.9％。在全省县域经济考核中排名居全省第22位，较20xx年晋升7位。今年一季度，全县生产总值完成7.7亿元，同比增长15.4%；全社会固定资产投资完成3.9亿元，增长128.3%；一般预算财政收入完成1941万元，增长44.5%，；规模企业工业总产值完成5.3亿元，增长49.1%；城镇居民人均可支配收入3701元，较去年同期增长17.4%；农民人均现金收入达到1923元，增长16.7%。</w:t>
      </w:r>
    </w:p>
    <w:p>
      <w:pPr>
        <w:ind w:left="0" w:right="0" w:firstLine="560"/>
        <w:spacing w:before="450" w:after="450" w:line="312" w:lineRule="auto"/>
      </w:pPr>
      <w:r>
        <w:rPr>
          <w:rFonts w:ascii="宋体" w:hAnsi="宋体" w:eastAsia="宋体" w:cs="宋体"/>
          <w:color w:val="000"/>
          <w:sz w:val="28"/>
          <w:szCs w:val="28"/>
        </w:rPr>
        <w:t xml:space="preserve">&gt;　　一、经济发展争先进位的形势分析</w:t>
      </w:r>
    </w:p>
    <w:p>
      <w:pPr>
        <w:ind w:left="0" w:right="0" w:firstLine="560"/>
        <w:spacing w:before="450" w:after="450" w:line="312" w:lineRule="auto"/>
      </w:pPr>
      <w:r>
        <w:rPr>
          <w:rFonts w:ascii="宋体" w:hAnsi="宋体" w:eastAsia="宋体" w:cs="宋体"/>
          <w:color w:val="000"/>
          <w:sz w:val="28"/>
          <w:szCs w:val="28"/>
        </w:rPr>
        <w:t xml:space="preserve">　　最近，省市相继召开了大规模、高规格的推动县域经济发展大会，出台了一系列支持和促进县域经济发展的新政策，完善了县域经济社会发展监测考评办法，加大了对争先进位的奖励力度。这一举措对我们来说，既是机遇又充满挑战。结合科学发展观实践活动，我们对下一步发展的思路、目标定位进行了梳理和明确，并对照去年我县的前3位和后3位，对我县经济发展争先进位进行了深入的分析研究。</w:t>
      </w:r>
    </w:p>
    <w:p>
      <w:pPr>
        <w:ind w:left="0" w:right="0" w:firstLine="560"/>
        <w:spacing w:before="450" w:after="450" w:line="312" w:lineRule="auto"/>
      </w:pPr>
      <w:r>
        <w:rPr>
          <w:rFonts w:ascii="宋体" w:hAnsi="宋体" w:eastAsia="宋体" w:cs="宋体"/>
          <w:color w:val="000"/>
          <w:sz w:val="28"/>
          <w:szCs w:val="28"/>
        </w:rPr>
        <w:t xml:space="preserve">　　但是与全省十强县相比较，我们的差距就很大，与排在我们前5位的县相比，生产总值、财政总收入、固定资产投资、城乡居民收入、规模工业产值等主要经济指标差距也较大；后5位中的乾县、南郑县生产总值也分别比我县高出4.4和3.1亿元；农民人均纯收入低于户县522元。城镇居民人均可支配收入与泾、三原相比都有差距;人均财政收入仅位居全省63位。可以说是与前面的标兵相比差距较大，必须加速追赶才能赶超，将后面的追兵拉的不大，稍不留神就被赶上。</w:t>
      </w:r>
    </w:p>
    <w:p>
      <w:pPr>
        <w:ind w:left="0" w:right="0" w:firstLine="560"/>
        <w:spacing w:before="450" w:after="450" w:line="312" w:lineRule="auto"/>
      </w:pPr>
      <w:r>
        <w:rPr>
          <w:rFonts w:ascii="宋体" w:hAnsi="宋体" w:eastAsia="宋体" w:cs="宋体"/>
          <w:color w:val="000"/>
          <w:sz w:val="28"/>
          <w:szCs w:val="28"/>
        </w:rPr>
        <w:t xml:space="preserve">　　通过分析，我们认为我县目前经济发展存在的主要问题仍然是经济总量偏小、人均指标偏低、发展速度不快、质量水平不高。其主要原因：一是产业结构不尽合理，突出表现在一产比重偏大，二产比重太小。全省十强县三次产业结构比重为9：83：8，我县为34：29：37。二是工业基础薄弱，规模以上工业企业仅有12户，而且增长速度不快，资源性加工企业较多，但规模较小，农业龙头企业数量不少，但带动能力不强。三是</w:t>
      </w:r>
    </w:p>
    <w:p>
      <w:pPr>
        <w:ind w:left="0" w:right="0" w:firstLine="560"/>
        <w:spacing w:before="450" w:after="450" w:line="312" w:lineRule="auto"/>
      </w:pPr>
      <w:r>
        <w:rPr>
          <w:rFonts w:ascii="宋体" w:hAnsi="宋体" w:eastAsia="宋体" w:cs="宋体"/>
          <w:color w:val="000"/>
          <w:sz w:val="28"/>
          <w:szCs w:val="28"/>
        </w:rPr>
        <w:t xml:space="preserve">　　三产发展和城镇化水平相对滞后，社会和生态指标发展不够平衡，个别指标在全省排名偏后。</w:t>
      </w:r>
    </w:p>
    <w:p>
      <w:pPr>
        <w:ind w:left="0" w:right="0" w:firstLine="560"/>
        <w:spacing w:before="450" w:after="450" w:line="312" w:lineRule="auto"/>
      </w:pPr>
      <w:r>
        <w:rPr>
          <w:rFonts w:ascii="宋体" w:hAnsi="宋体" w:eastAsia="宋体" w:cs="宋体"/>
          <w:color w:val="000"/>
          <w:sz w:val="28"/>
          <w:szCs w:val="28"/>
        </w:rPr>
        <w:t xml:space="preserve">　　除此之外，我们相比其他县，我们有特有的优势是：一是我县具有优越的区位优势。银武高速、312国道、关中环线，还有正在建设的西平铁路、咸旬高速穿境而过，我们距西安咸阳国际机场只有18分钟的车程，距西安只有半小时车程，距咸阳28公里，这些都为我们承接东部产业转移和西安、咸阳企业外迁创造了良好的条件，必将成为西咸经济圈的首要辐射地和发展的亮点。二是我县已具备跨越发展的基础。通过近几年的努力，农业结构调整效果逐步显现，农民增收渠道不断拓宽；通过招商引资，已逐步摆脱工业断腿的困境，去年工商税收对财政的贡献已占到76.7%，特别是食品工业园区产值、利税不断攀升，资源再生产业园成为今年西洽会引资的热点，建材工业园将成为县域工业新的增长极。三是引进的几个大项目对经济的拉动能力强，受金融危机影响小，将在2-3年内见效，5年内迅速拉动经济快速增长。四是旅游开发效果明显。在经济不景气的情况下，今年来我县旅游的人剧增，对经济的助推作用较大。五是全县干部群众思想解放，心齐气顺，加快发展的要求和气氛浓厚。特别是省市加快县域经济的政策机遇更坚定了我们加快县域经济的信心和决心。</w:t>
      </w:r>
    </w:p>
    <w:p>
      <w:pPr>
        <w:ind w:left="0" w:right="0" w:firstLine="560"/>
        <w:spacing w:before="450" w:after="450" w:line="312" w:lineRule="auto"/>
      </w:pPr>
      <w:r>
        <w:rPr>
          <w:rFonts w:ascii="宋体" w:hAnsi="宋体" w:eastAsia="宋体" w:cs="宋体"/>
          <w:color w:val="000"/>
          <w:sz w:val="28"/>
          <w:szCs w:val="28"/>
        </w:rPr>
        <w:t xml:space="preserve">　&gt;　二、经济争先进位发展的思路和目标定位</w:t>
      </w:r>
    </w:p>
    <w:p>
      <w:pPr>
        <w:ind w:left="0" w:right="0" w:firstLine="560"/>
        <w:spacing w:before="450" w:after="450" w:line="312" w:lineRule="auto"/>
      </w:pPr>
      <w:r>
        <w:rPr>
          <w:rFonts w:ascii="宋体" w:hAnsi="宋体" w:eastAsia="宋体" w:cs="宋体"/>
          <w:color w:val="000"/>
          <w:sz w:val="28"/>
          <w:szCs w:val="28"/>
        </w:rPr>
        <w:t xml:space="preserve">　　按照市上的规划要求，我县每年要向前进位1名，到20xx年达到第18位。我们在充分分析的基础上，将目标定位在县域综合实力每年向前晋升2位，用五年时间跻身全省经济发展15位。并因此形成了坚持以科学发展观为指导，继续围绕建设都市农业生态大县、特色工业经济强县、大唐皇陵旅游名县目标，大力实施以新型工业为主体，以高效生态农业和特色旅游业为两翼的“一体两翼”发展战略，努力在工业强县、项目建设、群众增收、旅游开发、城镇建设、改善民生方面实现新突破，推动经济社会又好又快发展的思路。到20xx年，使生产总值突破110亿元，增长130.6%，年均增速18.2%，规模工业总产值达到90亿元，增长289.6%，年均增速31.3%，财政总收入突破7亿元，增长366.7%，年均增速36.1%。全县三大产业之比要由20xx年的34：29：37调整为21：51：28。这样的目标既有挑战，又有压力。针对这个目标定位，我们又将推进县域经济争先进位、农业产业化、工业化、城镇化、旅游发展、金融支持、农民增收等7个方面作为课题，进行调查研究，分别制定规划意见，目前这项工作正在有序进行。</w:t>
      </w:r>
    </w:p>
    <w:p>
      <w:pPr>
        <w:ind w:left="0" w:right="0" w:firstLine="560"/>
        <w:spacing w:before="450" w:after="450" w:line="312" w:lineRule="auto"/>
      </w:pPr>
      <w:r>
        <w:rPr>
          <w:rFonts w:ascii="宋体" w:hAnsi="宋体" w:eastAsia="宋体" w:cs="宋体"/>
          <w:color w:val="000"/>
          <w:sz w:val="28"/>
          <w:szCs w:val="28"/>
        </w:rPr>
        <w:t xml:space="preserve">　&gt;　三、经济争先进位的重点工作和措施</w:t>
      </w:r>
    </w:p>
    <w:p>
      <w:pPr>
        <w:ind w:left="0" w:right="0" w:firstLine="560"/>
        <w:spacing w:before="450" w:after="450" w:line="312" w:lineRule="auto"/>
      </w:pPr>
      <w:r>
        <w:rPr>
          <w:rFonts w:ascii="宋体" w:hAnsi="宋体" w:eastAsia="宋体" w:cs="宋体"/>
          <w:color w:val="000"/>
          <w:sz w:val="28"/>
          <w:szCs w:val="28"/>
        </w:rPr>
        <w:t xml:space="preserve">　　1、突出工业强县核心，提高县域经济综合实力</w:t>
      </w:r>
    </w:p>
    <w:p>
      <w:pPr>
        <w:ind w:left="0" w:right="0" w:firstLine="560"/>
        <w:spacing w:before="450" w:after="450" w:line="312" w:lineRule="auto"/>
      </w:pPr>
      <w:r>
        <w:rPr>
          <w:rFonts w:ascii="宋体" w:hAnsi="宋体" w:eastAsia="宋体" w:cs="宋体"/>
          <w:color w:val="000"/>
          <w:sz w:val="28"/>
          <w:szCs w:val="28"/>
        </w:rPr>
        <w:t xml:space="preserve">　　加速工业化，是推进县域经济跨越式发展的必然选择，是礼泉加快发展、争先进位的首要任务，实施工业化，就必须继续加大招商引资力度，以工业项目为支撑，以园区建设</w:t>
      </w:r>
    </w:p>
    <w:p>
      <w:pPr>
        <w:ind w:left="0" w:right="0" w:firstLine="560"/>
        <w:spacing w:before="450" w:after="450" w:line="312" w:lineRule="auto"/>
      </w:pPr>
      <w:r>
        <w:rPr>
          <w:rFonts w:ascii="宋体" w:hAnsi="宋体" w:eastAsia="宋体" w:cs="宋体"/>
          <w:color w:val="000"/>
          <w:sz w:val="28"/>
          <w:szCs w:val="28"/>
        </w:rPr>
        <w:t xml:space="preserve">　　为平台，以全民创业为基础，以非公经济为主力，力争20xx年，工业经济占全县经济比重50%以上。</w:t>
      </w:r>
    </w:p>
    <w:p>
      <w:pPr>
        <w:ind w:left="0" w:right="0" w:firstLine="560"/>
        <w:spacing w:before="450" w:after="450" w:line="312" w:lineRule="auto"/>
      </w:pPr>
      <w:r>
        <w:rPr>
          <w:rFonts w:ascii="宋体" w:hAnsi="宋体" w:eastAsia="宋体" w:cs="宋体"/>
          <w:color w:val="000"/>
          <w:sz w:val="28"/>
          <w:szCs w:val="28"/>
        </w:rPr>
        <w:t xml:space="preserve">　　一要抓工业园区建设。即食品工业园、建材工业园、资源再生产业园、物流产业园，引导产业项目向园区集中，走门类集中、集群发展的路子。力争到20xx年，食品工业园内规模以上食品企业达到20家以上，产值达到15亿（目前，汇源、通达等果汁加工企业产值达到7亿，红星、子祺、心特软等食品加工企业产值达到3亿，今后还要招引果品综合加工、果花、果干、果醋、果酒等果品深加工及果叶饲料等相关配套产业项目，抓住我县被评为中国食品工业强县的机遇，积极引进食品深加工及相关配套产业项目，20xx年，食品工业产值可达到15亿）；资源再生产业园成为国家级静脉产业园，园区入住企业20个以上，总产值达到20亿（目前，陕西省危险固体废弃物处理处置中心、深圳迈克瑞等离子转换系统等项目已基本建成，产值达到2.8亿，今年又引进生物钾肥、废机油无害化处理、废旧电池电瓶无害化处理项目，预计产值达到13亿，今后还要积极招引医疗垃圾处理、废旧家电处理、废旧电子元器件处理、报废汽车拆解等项目，与青岛新天地公司合作，吸引相关环保项目打造国家级静脉产业园，20xx年产值可达到20亿）；建材工业园入住企业10个以上，产值达到50亿（海螺水泥20xx年9月2条线投产，预计产值可达到25亿，到20xx年4条线全部投产，预</w:t>
      </w:r>
    </w:p>
    <w:p>
      <w:pPr>
        <w:ind w:left="0" w:right="0" w:firstLine="560"/>
        <w:spacing w:before="450" w:after="450" w:line="312" w:lineRule="auto"/>
      </w:pPr>
      <w:r>
        <w:rPr>
          <w:rFonts w:ascii="宋体" w:hAnsi="宋体" w:eastAsia="宋体" w:cs="宋体"/>
          <w:color w:val="000"/>
          <w:sz w:val="28"/>
          <w:szCs w:val="28"/>
        </w:rPr>
        <w:t xml:space="preserve">　　计产值可达到40亿，还要引进活性氧化钙、PVC型材、防水板等新型建材项目，20xx年产值可达到50亿））；物流产业园入住企业10个以上，产值达到10亿（我县是西北最大的农产品和农资集散地，先后建成一批大型专业市场和购物超市，拥有果行、信息部400多家，气调冷库30座，。包装箱、发泡网、果袋加工企业170户，大型货运车辆3000多辆，涌现出前进运输、民源物流、汉江特服务、秦宝工贸运输、亚通物流、中辰物流等一批物流公司和企业，产值达到6亿，今后围绕西平铁路礼泉火车站，引进西北农资超市等物流项目，抓好大型物流园区建设，20xx年产值可达到10亿）；四大园区年总产值突破90亿元。</w:t>
      </w:r>
    </w:p>
    <w:p>
      <w:pPr>
        <w:ind w:left="0" w:right="0" w:firstLine="560"/>
        <w:spacing w:before="450" w:after="450" w:line="312" w:lineRule="auto"/>
      </w:pPr>
      <w:r>
        <w:rPr>
          <w:rFonts w:ascii="宋体" w:hAnsi="宋体" w:eastAsia="宋体" w:cs="宋体"/>
          <w:color w:val="000"/>
          <w:sz w:val="28"/>
          <w:szCs w:val="28"/>
        </w:rPr>
        <w:t xml:space="preserve">　　二要抓工业主导产业。不断壮大果汁饮料、食品加工、环保建材、包装材料、资源再生、机械加工等特色工业规模。到20xx年，果品、食品工业产值达到15亿元、建材产业产值达到50亿元、包装制造产值达到5亿元，环保产业产值达到20亿元，基本实现由农业大县向工业大县转变。</w:t>
      </w:r>
    </w:p>
    <w:p>
      <w:pPr>
        <w:ind w:left="0" w:right="0" w:firstLine="560"/>
        <w:spacing w:before="450" w:after="450" w:line="312" w:lineRule="auto"/>
      </w:pPr>
      <w:r>
        <w:rPr>
          <w:rFonts w:ascii="宋体" w:hAnsi="宋体" w:eastAsia="宋体" w:cs="宋体"/>
          <w:color w:val="000"/>
          <w:sz w:val="28"/>
          <w:szCs w:val="28"/>
        </w:rPr>
        <w:t xml:space="preserve">　　三要抓工业项目建设。突出抓好海螺水泥、蓝鸟生物发电、齿轮厂扩建、森仕服装、生物钾肥、电池拆解、废旧机油利用等一大批工业项目，每年都要招引5-10个投资上亿元的工业项目，力争到20xx年，建成产值销售过50亿元以上的企业1户，过10亿元的企业3户，过亿元骨干企业10户。</w:t>
      </w:r>
    </w:p>
    <w:p>
      <w:pPr>
        <w:ind w:left="0" w:right="0" w:firstLine="560"/>
        <w:spacing w:before="450" w:after="450" w:line="312" w:lineRule="auto"/>
      </w:pPr>
      <w:r>
        <w:rPr>
          <w:rFonts w:ascii="宋体" w:hAnsi="宋体" w:eastAsia="宋体" w:cs="宋体"/>
          <w:color w:val="000"/>
          <w:sz w:val="28"/>
          <w:szCs w:val="28"/>
        </w:rPr>
        <w:t xml:space="preserve">　　四要抓非公经济发展。把非公经济作为壮大县域经济的主体，放宽准入条件，降低门槛，以包装制造业、三产物流业为重点，建设礼泉全民创业园，出台优惠扶持政策，从科技、人才、金融等方面创造条件，推动全民创业，推进全县小企业形成大群体，培养一批中小企业精英人才，为工业化奠定坚实的基础。</w:t>
      </w:r>
    </w:p>
    <w:p>
      <w:pPr>
        <w:ind w:left="0" w:right="0" w:firstLine="560"/>
        <w:spacing w:before="450" w:after="450" w:line="312" w:lineRule="auto"/>
      </w:pPr>
      <w:r>
        <w:rPr>
          <w:rFonts w:ascii="宋体" w:hAnsi="宋体" w:eastAsia="宋体" w:cs="宋体"/>
          <w:color w:val="000"/>
          <w:sz w:val="28"/>
          <w:szCs w:val="28"/>
        </w:rPr>
        <w:t xml:space="preserve">　　2、瞄准生态有机果业目标，增强农民增收后劲</w:t>
      </w:r>
    </w:p>
    <w:p>
      <w:pPr>
        <w:ind w:left="0" w:right="0" w:firstLine="560"/>
        <w:spacing w:before="450" w:after="450" w:line="312" w:lineRule="auto"/>
      </w:pPr>
      <w:r>
        <w:rPr>
          <w:rFonts w:ascii="宋体" w:hAnsi="宋体" w:eastAsia="宋体" w:cs="宋体"/>
          <w:color w:val="000"/>
          <w:sz w:val="28"/>
          <w:szCs w:val="28"/>
        </w:rPr>
        <w:t xml:space="preserve">　　我县拥有北方水果栽植的自然条件，苹果、酥梨、鲜桃、葡萄、石榴等已具规模，农民群众积累了丰富的水果作务经验。在此基础上，要促进农民收入持续增长，关键是要以工业化的思路来经营农业，也就是推进果业产业化；以发展生态有机果业为目标，适应新时期食品安全的市场需求，彻底改变过去高产粗放低效的生产模式，实现果业生产效益和社会效益的有机统一，才能促进我县果业经济持续发展。</w:t>
      </w:r>
    </w:p>
    <w:p>
      <w:pPr>
        <w:ind w:left="0" w:right="0" w:firstLine="560"/>
        <w:spacing w:before="450" w:after="450" w:line="312" w:lineRule="auto"/>
      </w:pPr>
      <w:r>
        <w:rPr>
          <w:rFonts w:ascii="宋体" w:hAnsi="宋体" w:eastAsia="宋体" w:cs="宋体"/>
          <w:color w:val="000"/>
          <w:sz w:val="28"/>
          <w:szCs w:val="28"/>
        </w:rPr>
        <w:t xml:space="preserve">　　一要推进果业提质增效。要巩固现有果品面积，全面推广新技术，积极发展奶牛养殖和果园养猪、养鸡，走“果、畜、沼”生态果业发展路子，促进果业可持续发展；积极发展“一乡一业、一村一品”农业块状经济，根据地域特色适度扩大杂果面积，按照市场需求发展设施蔬菜和设施杂果，提高农业的比较效益。</w:t>
      </w:r>
    </w:p>
    <w:p>
      <w:pPr>
        <w:ind w:left="0" w:right="0" w:firstLine="560"/>
        <w:spacing w:before="450" w:after="450" w:line="312" w:lineRule="auto"/>
      </w:pPr>
      <w:r>
        <w:rPr>
          <w:rFonts w:ascii="宋体" w:hAnsi="宋体" w:eastAsia="宋体" w:cs="宋体"/>
          <w:color w:val="000"/>
          <w:sz w:val="28"/>
          <w:szCs w:val="28"/>
        </w:rPr>
        <w:t xml:space="preserve">　　二要推进有机果业发展。有机农业是农业发展的最终方向和目标，发展前景广阔。要从试验示范入手，制定我县有</w:t>
      </w:r>
    </w:p>
    <w:p>
      <w:pPr>
        <w:ind w:left="0" w:right="0" w:firstLine="560"/>
        <w:spacing w:before="450" w:after="450" w:line="312" w:lineRule="auto"/>
      </w:pPr>
      <w:r>
        <w:rPr>
          <w:rFonts w:ascii="宋体" w:hAnsi="宋体" w:eastAsia="宋体" w:cs="宋体"/>
          <w:color w:val="000"/>
          <w:sz w:val="28"/>
          <w:szCs w:val="28"/>
        </w:rPr>
        <w:t xml:space="preserve">　　机果业发展规划，积极认定一批有机产品，鼓励引导果农和龙头企业树立品牌意识，具有国际眼光，超前对接高端市场，实现果业健康永续发展。到20xx年，注册地方名优特品牌30个，认证有机产品5个以上。</w:t>
      </w:r>
    </w:p>
    <w:p>
      <w:pPr>
        <w:ind w:left="0" w:right="0" w:firstLine="560"/>
        <w:spacing w:before="450" w:after="450" w:line="312" w:lineRule="auto"/>
      </w:pPr>
      <w:r>
        <w:rPr>
          <w:rFonts w:ascii="宋体" w:hAnsi="宋体" w:eastAsia="宋体" w:cs="宋体"/>
          <w:color w:val="000"/>
          <w:sz w:val="28"/>
          <w:szCs w:val="28"/>
        </w:rPr>
        <w:t xml:space="preserve">　　三要推进农业产业化经营。从生产、运输、储藏、加工、包装等环节入手，从政策、资金等方面支持，加快培育和扶持一批起点高、规模大、实力强的龙头企业，促进农业实现规模化、标准化、商品化生产，有效带动农民增收。</w:t>
      </w:r>
    </w:p>
    <w:p>
      <w:pPr>
        <w:ind w:left="0" w:right="0" w:firstLine="560"/>
        <w:spacing w:before="450" w:after="450" w:line="312" w:lineRule="auto"/>
      </w:pPr>
      <w:r>
        <w:rPr>
          <w:rFonts w:ascii="宋体" w:hAnsi="宋体" w:eastAsia="宋体" w:cs="宋体"/>
          <w:color w:val="000"/>
          <w:sz w:val="28"/>
          <w:szCs w:val="28"/>
        </w:rPr>
        <w:t xml:space="preserve">　　四要创新农业经营模式。要认真研究十七届三中全会的新政策，要在农村土地流转、城乡一体化、林权制度改革、农业经营方式、农民组织形式、农村金融创新、乡镇机构改革等方面大胆尝试，选好典型，鼓励创新，早走一步，突破难题。</w:t>
      </w:r>
    </w:p>
    <w:p>
      <w:pPr>
        <w:ind w:left="0" w:right="0" w:firstLine="560"/>
        <w:spacing w:before="450" w:after="450" w:line="312" w:lineRule="auto"/>
      </w:pPr>
      <w:r>
        <w:rPr>
          <w:rFonts w:ascii="宋体" w:hAnsi="宋体" w:eastAsia="宋体" w:cs="宋体"/>
          <w:color w:val="000"/>
          <w:sz w:val="28"/>
          <w:szCs w:val="28"/>
        </w:rPr>
        <w:t xml:space="preserve">　　3、发挥旅游产业带动作用，推动三产服务业提质增效礼泉文化底蕴深厚，生态环境良好，旅游资源丰富。旅游业是一个朝阳产业，带动能力强，发展潜力大。我们要把旅游产业作为带动三产服务业扩大规模、改善设施、提高水平的助推器，作为改善城乡环境、提高群众素质、扩大县域美誉度的有效载体，作为创造就业岗位、增加农民收入、促进县域经济发展的大平台来建设。学习凤县的成功经验，把全县当景区建设，把县城当景点打造，把县域当酒店管理，把文化当灵魂塑造。动员全县上下力量，积极主动改变城乡</w:t>
      </w:r>
    </w:p>
    <w:p>
      <w:pPr>
        <w:ind w:left="0" w:right="0" w:firstLine="560"/>
        <w:spacing w:before="450" w:after="450" w:line="312" w:lineRule="auto"/>
      </w:pPr>
      <w:r>
        <w:rPr>
          <w:rFonts w:ascii="宋体" w:hAnsi="宋体" w:eastAsia="宋体" w:cs="宋体"/>
          <w:color w:val="000"/>
          <w:sz w:val="28"/>
          <w:szCs w:val="28"/>
        </w:rPr>
        <w:t xml:space="preserve">　　面貌，自觉自愿改变陈规陋习。坚持按照生态农业和三产服务业一三互动，文物旅游和乡村旅游两轮驱动的模式，以乡村旅游为突破口，积极整合旅游资源，加速旅游产业开发。重点开发建设唐昭陵、醴泉湖、御桃园“一陵一湖一园”三大旅游景区，力争唐昭陵通过申报世界文化遗产，加快大唐贞观文化园建设，使景区初具规模，打造国际旅游品牌；使醴泉湖景区集生态观光、旅游度假、水上游乐、特色房产、商务会议等五位一体，打造西咸都市人的短假首选地；使御桃园景区环境优美、设施完备，服务人性，成为集文化、休闲、娱乐为一体的世外桃园。到20xx年，全县年接待游客突破200万人次，旅游综合总收入3亿元以上，成为全国旅游强县。</w:t>
      </w:r>
    </w:p>
    <w:p>
      <w:pPr>
        <w:ind w:left="0" w:right="0" w:firstLine="560"/>
        <w:spacing w:before="450" w:after="450" w:line="312" w:lineRule="auto"/>
      </w:pPr>
      <w:r>
        <w:rPr>
          <w:rFonts w:ascii="宋体" w:hAnsi="宋体" w:eastAsia="宋体" w:cs="宋体"/>
          <w:color w:val="000"/>
          <w:sz w:val="28"/>
          <w:szCs w:val="28"/>
        </w:rPr>
        <w:t xml:space="preserve">　　4、加快城镇化建设步伐，推动城乡一体化发展</w:t>
      </w:r>
    </w:p>
    <w:p>
      <w:pPr>
        <w:ind w:left="0" w:right="0" w:firstLine="560"/>
        <w:spacing w:before="450" w:after="450" w:line="312" w:lineRule="auto"/>
      </w:pPr>
      <w:r>
        <w:rPr>
          <w:rFonts w:ascii="宋体" w:hAnsi="宋体" w:eastAsia="宋体" w:cs="宋体"/>
          <w:color w:val="000"/>
          <w:sz w:val="28"/>
          <w:szCs w:val="28"/>
        </w:rPr>
        <w:t xml:space="preserve">　　要积极抢抓我县被列入关中城市群和全市“一带两轴多中心”城镇体系的大好机遇，以县城建设为龙头，加快构建县城、重点镇、中心村三级城镇体系，不断拉大城市框架，稳步推进城乡一体化发展。到20xx年，使县城建成区面积达到20平方公里，将县城建成20万人口的中等城市，全县城镇化水平达到50%，接近全国同期城镇化水平。要尽快促使省市审批县城总体规划，用规划指导县城科学发展。县城建设要积极实施县城东进北扩战略，改造老城、建设新区，将产业新区、项目新区向北发展，将行政新区、文体活动区</w:t>
      </w:r>
    </w:p>
    <w:p>
      <w:pPr>
        <w:ind w:left="0" w:right="0" w:firstLine="560"/>
        <w:spacing w:before="450" w:after="450" w:line="312" w:lineRule="auto"/>
      </w:pPr>
      <w:r>
        <w:rPr>
          <w:rFonts w:ascii="宋体" w:hAnsi="宋体" w:eastAsia="宋体" w:cs="宋体"/>
          <w:color w:val="000"/>
          <w:sz w:val="28"/>
          <w:szCs w:val="28"/>
        </w:rPr>
        <w:t xml:space="preserve">　　向东移，将工业园区与县城新区建设有机结合，使文化内涵与生态绿化相协调。充分运用市场手段，组建城市投资公司，建立多元化投资体系，多渠道筹措资金，不断加大城市建设投入，重点抓好县城四大门、312国道城区段改造等重要区段的建设，加大旧城改造力度，千方百计增加城市休闲广场绿地建设，实施泥河沟综合治理工程，使河沟公园绿地成为连接县城南北的绿腰带。开通食品工业园南北大道，建设城市北区，积极承接西平铁路礼泉火车站建设，规划建设城南大道，打造城南新区和仓储物流工业园。按照突出特色、彰显个性、一街一景的要求，积极实施县城绿化、美化、亮化工程，将礼泉建成商贸城、花果城、文化城。大力加强建制镇建设，重点抓好赵镇、烟霞、阡东、史德等示范镇，带动建成一批生态旅游村、专业经济村，增强城镇对产业、人口的承载力，吸纳农民向小城镇聚集。</w:t>
      </w:r>
    </w:p>
    <w:p>
      <w:pPr>
        <w:ind w:left="0" w:right="0" w:firstLine="560"/>
        <w:spacing w:before="450" w:after="450" w:line="312" w:lineRule="auto"/>
      </w:pPr>
      <w:r>
        <w:rPr>
          <w:rFonts w:ascii="宋体" w:hAnsi="宋体" w:eastAsia="宋体" w:cs="宋体"/>
          <w:color w:val="000"/>
          <w:sz w:val="28"/>
          <w:szCs w:val="28"/>
        </w:rPr>
        <w:t xml:space="preserve">　　5、再掀解放思想热潮，优化经济发展环境</w:t>
      </w:r>
    </w:p>
    <w:p>
      <w:pPr>
        <w:ind w:left="0" w:right="0" w:firstLine="560"/>
        <w:spacing w:before="450" w:after="450" w:line="312" w:lineRule="auto"/>
      </w:pPr>
      <w:r>
        <w:rPr>
          <w:rFonts w:ascii="宋体" w:hAnsi="宋体" w:eastAsia="宋体" w:cs="宋体"/>
          <w:color w:val="000"/>
          <w:sz w:val="28"/>
          <w:szCs w:val="28"/>
        </w:rPr>
        <w:t xml:space="preserve">　　科学发展观对我们来讲主要还是解放思想，加快发展。礼泉近年来取得的成绩和进步，都使思想解放的结果，我们要在新的历史起点上实现跨越式发展，仍然必须进一步解放思想、更新观念。要以实际行动吹响新一轮解放思想的号角，要在解放思想中查找差距，在查找差距中转变作风，在转变作风中优化环境。</w:t>
      </w:r>
    </w:p>
    <w:p>
      <w:pPr>
        <w:ind w:left="0" w:right="0" w:firstLine="560"/>
        <w:spacing w:before="450" w:after="450" w:line="312" w:lineRule="auto"/>
      </w:pPr>
      <w:r>
        <w:rPr>
          <w:rFonts w:ascii="宋体" w:hAnsi="宋体" w:eastAsia="宋体" w:cs="宋体"/>
          <w:color w:val="000"/>
          <w:sz w:val="28"/>
          <w:szCs w:val="28"/>
        </w:rPr>
        <w:t xml:space="preserve">　　环境是发展的生命线，抓发展首先要从环境抓起。在市场经济条件下，项目、资金、技术、信息等生产要素，总是加速向经济环境好的地方流动。企业、企业家也总是选择综合环境优越的地方发展。当前县域之间的竞争，集中体现为发展环境上的竞争，环境作为“软实力”，已经成为一个县域经济发展的核心竞争力，成为县域发展的生命线。人是创造环境的主导因素，各级干部队伍是打造环境的主力军，而各级领导干部就成为塑造发展环境的领军人物，我们的精神境界、发展理念、领导水平、工作状态、行政能力等总体水平是否能够适应加快发展的新要求，是否能够调动全县各个方面的积极性，是否能够激活全民争先致富的巨大潜力，是否能够带领各级干部创造出不愧于时代发展的新业绩，都应该成为我们深入思考的大问题。我们要实现跨越发展、争先进位，就必须正确认识在优化发展环境方面的问题和差距，特别是一些领导干部长期以来养成的疏于学习、懒于思考、惯于陈规、甘于平庸，不求上进、不能吃苦、不愿吃亏、不怕批评，只想做官、不想做事、只想升迁、不想创业的懒散庸俗之风。下功夫教育培训干部，提高干部队伍总体素质，下决心整治歪风邪气，追究破坏和影响投资环境的人和事，用良好的政风带动社会风气的不断好转，创造全社会加快发展、助推发展的大好环境。</w:t>
      </w:r>
    </w:p>
    <w:p>
      <w:pPr>
        <w:ind w:left="0" w:right="0" w:firstLine="560"/>
        <w:spacing w:before="450" w:after="450" w:line="312" w:lineRule="auto"/>
      </w:pPr>
      <w:r>
        <w:rPr>
          <w:rFonts w:ascii="黑体" w:hAnsi="黑体" w:eastAsia="黑体" w:cs="黑体"/>
          <w:color w:val="000000"/>
          <w:sz w:val="36"/>
          <w:szCs w:val="36"/>
          <w:b w:val="1"/>
          <w:bCs w:val="1"/>
        </w:rPr>
        <w:t xml:space="preserve">第3篇: 争先进位崛起发言材料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能参加今天的演讲，我感到万分荣幸！我叫周红艳，是建设局的一名工作人员，今天，我演讲的题目是《您的满意是我们的追求》。在我的身边有这样一群人，他们虽没有闪光耀眼的名字，却在各自的岗位上默默耕耘；他们虽没有华丽动人的外表，却有着一颗颗真诚火热的心；他们虽没有惊天动地的优秀事迹，却以不懈的努力书写着汉寿城建历史的辉煌。他们就是建设局的领导和同事们，他们正满怀热情，为我县“扩容提质”的宏伟目标而努力奋斗。这是一支纪律严明、作风严谨的队伍。记得我刚到建设局工作时，印象最深刻的就是“办公环境整洁优雅，每一个地方都是那么一尘不染；工作同事和蔼可亲，每一句话都是那么贴心温暖”，也许你认为这些事情根本不值得一提，但俗话说得好，“小中见大”，正是这些小事，让我真切的感受到了他们严格的管理和热情的服务。</w:t>
      </w:r>
    </w:p>
    <w:p>
      <w:pPr>
        <w:ind w:left="0" w:right="0" w:firstLine="560"/>
        <w:spacing w:before="450" w:after="450" w:line="312" w:lineRule="auto"/>
      </w:pPr>
      <w:r>
        <w:rPr>
          <w:rFonts w:ascii="宋体" w:hAnsi="宋体" w:eastAsia="宋体" w:cs="宋体"/>
          <w:color w:val="000"/>
          <w:sz w:val="28"/>
          <w:szCs w:val="28"/>
        </w:rPr>
        <w:t xml:space="preserve">　　到了这里，你会发现他们良好的工作作风不是体现在规章制度里，而是实实在在地表现在每个同志的言谈举止里。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2025-05-01T13:43:19+08:00</dcterms:created>
  <dcterms:modified xsi:type="dcterms:W3CDTF">2025-05-01T13:43:19+08:00</dcterms:modified>
</cp:coreProperties>
</file>

<file path=docProps/custom.xml><?xml version="1.0" encoding="utf-8"?>
<Properties xmlns="http://schemas.openxmlformats.org/officeDocument/2006/custom-properties" xmlns:vt="http://schemas.openxmlformats.org/officeDocument/2006/docPropsVTypes"/>
</file>