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学习党史、新中国史研讨发言材料范文五篇</w:t>
      </w:r>
      <w:bookmarkEnd w:id="1"/>
    </w:p>
    <w:p>
      <w:pPr>
        <w:jc w:val="center"/>
        <w:spacing w:before="0" w:after="450"/>
      </w:pPr>
      <w:r>
        <w:rPr>
          <w:rFonts w:ascii="Arial" w:hAnsi="Arial" w:eastAsia="Arial" w:cs="Arial"/>
          <w:color w:val="999999"/>
          <w:sz w:val="20"/>
          <w:szCs w:val="20"/>
        </w:rPr>
        <w:t xml:space="preserve">来源：网络  作者：浅唱梦痕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学习是指通过阅读、倾听、思考、研究和实践获得知识和技能的过程。 以下是为大家整理的关于学习党史、新中国史研讨发言材料的文章5篇 ,欢迎品鉴！【篇1】学习党史、新中国史研讨发言材料　　今年是中国共产党诞生九十八周年了，我重新学习了《中国共产党...</w:t>
      </w:r>
    </w:p>
    <w:p>
      <w:pPr>
        <w:ind w:left="0" w:right="0" w:firstLine="560"/>
        <w:spacing w:before="450" w:after="450" w:line="312" w:lineRule="auto"/>
      </w:pPr>
      <w:r>
        <w:rPr>
          <w:rFonts w:ascii="宋体" w:hAnsi="宋体" w:eastAsia="宋体" w:cs="宋体"/>
          <w:color w:val="000"/>
          <w:sz w:val="28"/>
          <w:szCs w:val="28"/>
        </w:rPr>
        <w:t xml:space="preserve">学习是指通过阅读、倾听、思考、研究和实践获得知识和技能的过程。 以下是为大家整理的关于学习党史、新中国史研讨发言材料的文章5篇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【篇2】学习党史、新中国史研讨发言材料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在学习研讨中，通过对入党誓词的重温和对入党誓言的叩问，我的灵魂得到洗礼，精神得到升华，更加坚定了为中华民族谋复兴、为人民谋幸福的职责任务。</w:t>
      </w:r>
    </w:p>
    <w:p>
      <w:pPr>
        <w:ind w:left="0" w:right="0" w:firstLine="560"/>
        <w:spacing w:before="450" w:after="450" w:line="312" w:lineRule="auto"/>
      </w:pPr>
      <w:r>
        <w:rPr>
          <w:rFonts w:ascii="宋体" w:hAnsi="宋体" w:eastAsia="宋体" w:cs="宋体"/>
          <w:color w:val="000"/>
          <w:sz w:val="28"/>
          <w:szCs w:val="28"/>
        </w:rPr>
        <w:t xml:space="preserve">　　通过读原著、学原文、悟原理和不同形式的学习相结合，我进一步加深了对习近平新时代中国特色社会主义思想的理解，加深了对习近平总书记关于河北工作和政法工作重要指示要求的领悟，提高了真信笃行、知行合一的意识和能力，增强了“四个意识”，坚定了“四个自信”，做到了“两个维护”，严守纪律、勇担重任的思想自觉更加牢固。在学习中看到了党中央和各级党组织进行自我革命的决心，看到了县委、县政府对县域发展稳定的信心，看到了县委、县政府一心为民、发展民生的举措和赤诚，对我震动很大。</w:t>
      </w:r>
    </w:p>
    <w:p>
      <w:pPr>
        <w:ind w:left="0" w:right="0" w:firstLine="560"/>
        <w:spacing w:before="450" w:after="450" w:line="312" w:lineRule="auto"/>
      </w:pPr>
      <w:r>
        <w:rPr>
          <w:rFonts w:ascii="宋体" w:hAnsi="宋体" w:eastAsia="宋体" w:cs="宋体"/>
          <w:color w:val="000"/>
          <w:sz w:val="28"/>
          <w:szCs w:val="28"/>
        </w:rPr>
        <w:t xml:space="preserve">　　通过对照习近平新时代中国特色社会主义思想和党中央、省、市、县各级党委决策部署，对照党章党规，对照群众期待，深入查摆自身差距与不足，积极整改落实，提高了自我净化、自我完善、自我革新和自我提高的能力，弥补短板、整改提升的努力方向更加明确。</w:t>
      </w:r>
    </w:p>
    <w:p>
      <w:pPr>
        <w:ind w:left="0" w:right="0" w:firstLine="560"/>
        <w:spacing w:before="450" w:after="450" w:line="312" w:lineRule="auto"/>
      </w:pPr>
      <w:r>
        <w:rPr>
          <w:rFonts w:ascii="宋体" w:hAnsi="宋体" w:eastAsia="宋体" w:cs="宋体"/>
          <w:color w:val="000"/>
          <w:sz w:val="28"/>
          <w:szCs w:val="28"/>
        </w:rPr>
        <w:t xml:space="preserve">　　通过深入一线走访调研，问计于民、问需于民，提振士气、勇于担当，有效解决不作为、慢作为和不会为、不善为的问题，对群众的诉求“零懈怠”，对侵害群众利益“零容忍”，拉近了同群众的距离、增进了同群众的感情，践行宗旨、为民服务的能力水平更加扎实。</w:t>
      </w:r>
    </w:p>
    <w:p>
      <w:pPr>
        <w:ind w:left="0" w:right="0" w:firstLine="560"/>
        <w:spacing w:before="450" w:after="450" w:line="312" w:lineRule="auto"/>
      </w:pPr>
      <w:r>
        <w:rPr>
          <w:rFonts w:ascii="宋体" w:hAnsi="宋体" w:eastAsia="宋体" w:cs="宋体"/>
          <w:color w:val="000"/>
          <w:sz w:val="28"/>
          <w:szCs w:val="28"/>
        </w:rPr>
        <w:t xml:space="preserve">　　通过对照党章党规、准则条例，自我检视和再学习，信仰“基线”、言行“界线”、制度“红线”更加明晰，正风肃纪、遵规守纪的“螺丝帽”拧的更紧，忠诚本色、清廉底色更加鲜明。</w:t>
      </w:r>
    </w:p>
    <w:p>
      <w:pPr>
        <w:ind w:left="0" w:right="0" w:firstLine="560"/>
        <w:spacing w:before="450" w:after="450" w:line="312" w:lineRule="auto"/>
      </w:pPr>
      <w:r>
        <w:rPr>
          <w:rFonts w:ascii="宋体" w:hAnsi="宋体" w:eastAsia="宋体" w:cs="宋体"/>
          <w:color w:val="000"/>
          <w:sz w:val="28"/>
          <w:szCs w:val="28"/>
        </w:rPr>
        <w:t xml:space="preserve">　　通过学习查摆剖析，看到了在学习和作风上的不足。以前学习总是浅尝辄止，没有从思想上认真思考，没有从行动上对表对标;以前的调查研究总是不深不透，解决问题往往是就事论事，很少能从增强“四个意识”高度去检视问题;以前干工作总是求稳怕乱，缺乏创意意识和突破意识。</w:t>
      </w:r>
    </w:p>
    <w:p>
      <w:pPr>
        <w:ind w:left="0" w:right="0" w:firstLine="560"/>
        <w:spacing w:before="450" w:after="450" w:line="312" w:lineRule="auto"/>
      </w:pPr>
      <w:r>
        <w:rPr>
          <w:rFonts w:ascii="宋体" w:hAnsi="宋体" w:eastAsia="宋体" w:cs="宋体"/>
          <w:color w:val="000"/>
          <w:sz w:val="28"/>
          <w:szCs w:val="28"/>
        </w:rPr>
        <w:t xml:space="preserve">　　学习教育没有止境，关键在于成果转化。我将把理论学习作为终生课题，总结运用学习教育的成功经验，在学懂弄通做实上下功夫，在指导具体实践上做文章。</w:t>
      </w:r>
    </w:p>
    <w:p>
      <w:pPr>
        <w:ind w:left="0" w:right="0" w:firstLine="560"/>
        <w:spacing w:before="450" w:after="450" w:line="312" w:lineRule="auto"/>
      </w:pPr>
      <w:r>
        <w:rPr>
          <w:rFonts w:ascii="宋体" w:hAnsi="宋体" w:eastAsia="宋体" w:cs="宋体"/>
          <w:color w:val="000"/>
          <w:sz w:val="28"/>
          <w:szCs w:val="28"/>
        </w:rPr>
        <w:t xml:space="preserve">　　一是抓好学习教育。把政治建设作为党委首要任务，严格按照时间、任务、步骤要求，组织好我局的学习教育，以政治建设带思想作风，以党建带队建，确保队伍在重大危难之机时刻拉的出、冲的上、打的赢。</w:t>
      </w:r>
    </w:p>
    <w:p>
      <w:pPr>
        <w:ind w:left="0" w:right="0" w:firstLine="560"/>
        <w:spacing w:before="450" w:after="450" w:line="312" w:lineRule="auto"/>
      </w:pPr>
      <w:r>
        <w:rPr>
          <w:rFonts w:ascii="宋体" w:hAnsi="宋体" w:eastAsia="宋体" w:cs="宋体"/>
          <w:color w:val="000"/>
          <w:sz w:val="28"/>
          <w:szCs w:val="28"/>
        </w:rPr>
        <w:t xml:space="preserve">　　二是增强“四个意识”。克服就执法而执法的纯业务观点，提高政治站位，时刻将自己摆进大局之内，始终和党中央保持高度一致，时刻把县委、县政府的中心工作放在心上，以此作为我局工作的中心和重心，积极跟进、全力完成。</w:t>
      </w:r>
    </w:p>
    <w:p>
      <w:pPr>
        <w:ind w:left="0" w:right="0" w:firstLine="560"/>
        <w:spacing w:before="450" w:after="450" w:line="312" w:lineRule="auto"/>
      </w:pPr>
      <w:r>
        <w:rPr>
          <w:rFonts w:ascii="宋体" w:hAnsi="宋体" w:eastAsia="宋体" w:cs="宋体"/>
          <w:color w:val="000"/>
          <w:sz w:val="28"/>
          <w:szCs w:val="28"/>
        </w:rPr>
        <w:t xml:space="preserve">　　三是转变治理观念。在打造共建、共治、共享社会治理体系上，转变思想和作风，不把群众看作是管理的对象，而是社会治理的主体和重要参与者，相信群众、依靠群众、发动群众，走群众路线。依托乡村两会一队、建设好</w:t>
      </w:r>
    </w:p>
    <w:p>
      <w:pPr>
        <w:ind w:left="0" w:right="0" w:firstLine="560"/>
        <w:spacing w:before="450" w:after="450" w:line="312" w:lineRule="auto"/>
      </w:pPr>
      <w:r>
        <w:rPr>
          <w:rFonts w:ascii="宋体" w:hAnsi="宋体" w:eastAsia="宋体" w:cs="宋体"/>
          <w:color w:val="000"/>
          <w:sz w:val="28"/>
          <w:szCs w:val="28"/>
        </w:rPr>
        <w:t xml:space="preserve">　　“五老”和志愿调解员队伍，发挥好“好大哥”调解室品牌作用，推进农村道德评议会、红白理事会、敬老孝亲会等民间组织建设,传输诚信友善正能量，以道德水平提升减少和化解矛盾纠纷，践行好新时代的枫桥经验。</w:t>
      </w:r>
    </w:p>
    <w:p>
      <w:pPr>
        <w:ind w:left="0" w:right="0" w:firstLine="560"/>
        <w:spacing w:before="450" w:after="450" w:line="312" w:lineRule="auto"/>
      </w:pPr>
      <w:r>
        <w:rPr>
          <w:rFonts w:ascii="宋体" w:hAnsi="宋体" w:eastAsia="宋体" w:cs="宋体"/>
          <w:color w:val="000"/>
          <w:sz w:val="28"/>
          <w:szCs w:val="28"/>
        </w:rPr>
        <w:t xml:space="preserve">　　四是把牢主责主业。以扫黑除恶专项斗争为龙头，纵深推进“创净土”、“亮剑20_”、利剑斩污、禁毒“两打两控”和猎狐20_等系列专项行动，紧盯危害一方平安的黑恶痞霸犯罪不放松，紧盯群众反映强烈的电信诈骗、非法集资和“两抢一盗”等侵财类犯罪不放松，紧盯影响环境民生的食药、环境和“黄赌毒”等违法犯罪不放松，以打开路，以打促防，打防结合，维护好社会治安稳定。</w:t>
      </w:r>
    </w:p>
    <w:p>
      <w:pPr>
        <w:ind w:left="0" w:right="0" w:firstLine="560"/>
        <w:spacing w:before="450" w:after="450" w:line="312" w:lineRule="auto"/>
      </w:pPr>
      <w:r>
        <w:rPr>
          <w:rFonts w:ascii="宋体" w:hAnsi="宋体" w:eastAsia="宋体" w:cs="宋体"/>
          <w:color w:val="000"/>
          <w:sz w:val="28"/>
          <w:szCs w:val="28"/>
        </w:rPr>
        <w:t xml:space="preserve">　　五是树牢为民理念。省委政法会通报的“20_年度全省政法队伍人民群众满意度调查情况”中，我局群众满意度</w:t>
      </w:r>
    </w:p>
    <w:p>
      <w:pPr>
        <w:ind w:left="0" w:right="0" w:firstLine="560"/>
        <w:spacing w:before="450" w:after="450" w:line="312" w:lineRule="auto"/>
      </w:pPr>
      <w:r>
        <w:rPr>
          <w:rFonts w:ascii="宋体" w:hAnsi="宋体" w:eastAsia="宋体" w:cs="宋体"/>
          <w:color w:val="000"/>
          <w:sz w:val="28"/>
          <w:szCs w:val="28"/>
        </w:rPr>
        <w:t xml:space="preserve">　　81.25％，位居全市第一名。我们将再接再厉，深入推进刑事案件“两统一”机制和受立案改革，严格执行“15185”案件审核标准、落实公检法联席会议和推进案管建建设，将规范化执法贯穿到执法活动的全过程和全要素。推进“双创双服”活动，认真落实省厅、市局服务经济发展各项措施，简化办事程序、提高服务效能、缩短审批时限，让数据多跑路，让群众少跑腿，最大限度满足群众需求。</w:t>
      </w:r>
    </w:p>
    <w:p>
      <w:pPr>
        <w:ind w:left="0" w:right="0" w:firstLine="560"/>
        <w:spacing w:before="450" w:after="450" w:line="312" w:lineRule="auto"/>
      </w:pPr>
      <w:r>
        <w:rPr>
          <w:rFonts w:ascii="黑体" w:hAnsi="黑体" w:eastAsia="黑体" w:cs="黑体"/>
          <w:color w:val="000000"/>
          <w:sz w:val="36"/>
          <w:szCs w:val="36"/>
          <w:b w:val="1"/>
          <w:bCs w:val="1"/>
        </w:rPr>
        <w:t xml:space="preserve">【篇3】学习党史、新中国史研讨发言材料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【篇4】学习党史、新中国史研讨发言材料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从精神上赓续，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【篇5】学习党史、新中国史研讨发言材料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2025-06-17T04:11:14+08:00</dcterms:created>
  <dcterms:modified xsi:type="dcterms:W3CDTF">2025-06-17T04:11:14+08:00</dcterms:modified>
</cp:coreProperties>
</file>

<file path=docProps/custom.xml><?xml version="1.0" encoding="utf-8"?>
<Properties xmlns="http://schemas.openxmlformats.org/officeDocument/2006/custom-properties" xmlns:vt="http://schemas.openxmlformats.org/officeDocument/2006/docPropsVTypes"/>
</file>