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学党史新中国史研讨发言材料19篇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,欢迎品鉴！第一篇: 学党史新中国史研讨发言材料　　日前，中央...</w:t>
      </w:r>
    </w:p>
    <w:p>
      <w:pPr>
        <w:ind w:left="0" w:right="0" w:firstLine="560"/>
        <w:spacing w:before="450" w:after="450" w:line="312" w:lineRule="auto"/>
      </w:pPr>
      <w:r>
        <w:rPr>
          <w:rFonts w:ascii="宋体" w:hAnsi="宋体" w:eastAsia="宋体" w:cs="宋体"/>
          <w:color w:val="000"/>
          <w:sz w:val="28"/>
          <w:szCs w:val="28"/>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　　&gt;一、学好党史、国史这门必修课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习近平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　　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　　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　　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&gt;二、提供宝贵精神滋养、强大精神动力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篇三</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w:t>
      </w:r>
    </w:p>
    <w:p>
      <w:pPr>
        <w:ind w:left="0" w:right="0" w:firstLine="560"/>
        <w:spacing w:before="450" w:after="450" w:line="312" w:lineRule="auto"/>
      </w:pPr>
      <w:r>
        <w:rPr>
          <w:rFonts w:ascii="宋体" w:hAnsi="宋体" w:eastAsia="宋体" w:cs="宋体"/>
          <w:color w:val="000"/>
          <w:sz w:val="28"/>
          <w:szCs w:val="28"/>
        </w:rPr>
        <w:t xml:space="preserve">　　若留下经验，后人咀嚼;</w:t>
      </w:r>
    </w:p>
    <w:p>
      <w:pPr>
        <w:ind w:left="0" w:right="0" w:firstLine="560"/>
        <w:spacing w:before="450" w:after="450" w:line="312" w:lineRule="auto"/>
      </w:pPr>
      <w:r>
        <w:rPr>
          <w:rFonts w:ascii="宋体" w:hAnsi="宋体" w:eastAsia="宋体" w:cs="宋体"/>
          <w:color w:val="000"/>
          <w:sz w:val="28"/>
          <w:szCs w:val="28"/>
        </w:rPr>
        <w:t xml:space="preserve">　　若留下教训，后人借鉴;</w:t>
      </w:r>
    </w:p>
    <w:p>
      <w:pPr>
        <w:ind w:left="0" w:right="0" w:firstLine="560"/>
        <w:spacing w:before="450" w:after="450" w:line="312" w:lineRule="auto"/>
      </w:pPr>
      <w:r>
        <w:rPr>
          <w:rFonts w:ascii="宋体" w:hAnsi="宋体" w:eastAsia="宋体" w:cs="宋体"/>
          <w:color w:val="000"/>
          <w:sz w:val="28"/>
          <w:szCs w:val="28"/>
        </w:rPr>
        <w:t xml:space="preserve">　　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w:t>
      </w:r>
    </w:p>
    <w:p>
      <w:pPr>
        <w:ind w:left="0" w:right="0" w:firstLine="560"/>
        <w:spacing w:before="450" w:after="450" w:line="312" w:lineRule="auto"/>
      </w:pPr>
      <w:r>
        <w:rPr>
          <w:rFonts w:ascii="宋体" w:hAnsi="宋体" w:eastAsia="宋体" w:cs="宋体"/>
          <w:color w:val="000"/>
          <w:sz w:val="28"/>
          <w:szCs w:val="28"/>
        </w:rPr>
        <w:t xml:space="preserve">　　要深刻认识党的执政使命和根本宗旨，从党和人民的鱼水深情中恪守人民情怀;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　　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历史是最好的教课书，党员干部学习党史新中国史责无旁贷，要在学习党史新中国史中总结经验、积累智慧、启迪思维，在鼓劲扬帆中弘扬好逢石开路、砥砺前行、不懈奋斗的伟大精神。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稿子铺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稿子铺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通过最近阅读中国共产党的历史，我受到了深刻的教育和启发。党史记录了新中国从无到有、从小到大、从弱到强的过程；它包含了中国共产党带领人民创造辉煌和奇迹的经验和智慧。中国共产党98年来的辉煌历程和70年的执政实践充分说明了我们党与时俱进的优秀品质。通过党史的学习，我对党有了更深刻的认识，更热爱党，更坚定地跟随党的决心。下面说说自己的学习经历。</w:t>
      </w:r>
    </w:p>
    <w:p>
      <w:pPr>
        <w:ind w:left="0" w:right="0" w:firstLine="560"/>
        <w:spacing w:before="450" w:after="450" w:line="312" w:lineRule="auto"/>
      </w:pPr>
      <w:r>
        <w:rPr>
          <w:rFonts w:ascii="宋体" w:hAnsi="宋体" w:eastAsia="宋体" w:cs="宋体"/>
          <w:color w:val="000"/>
          <w:sz w:val="28"/>
          <w:szCs w:val="28"/>
        </w:rPr>
        <w:t xml:space="preserve">　　与时俱进的精神伴随着中国共产党的发展壮大。中国共产党领导中国人民，通过北伐战争、土地革命战争、抗日战争和解放战争，推翻了帝国主义、封建主义和官僚资本主义的统治，赢得了新民主革命，建立了人民主义人民共和国。中华人民共和国成立后，党领导各族人民继续前进，克服了帝国主义和霸权主义的威胁、颠覆、破坏和武装挑衅，维护了中国的独立和安全。十一届三中全会以来，在邓小平同志的倡导下，马列主义的基本原理与当代中国社会主义建设的实践相结合，逐步构成了建设具有中国特色社会主义的理论、路线、政策和政策，开创了社会主义发展的新时期。十四届三中全会后，以江泽民为代表的中国共产党人在建设具有中国特色的社会主义实践中构成了三个代表的重要思想。中国共产党第十九次全国代表大会的召开，将中国特色社会主义党章。党的成长过程表明，没有与时俱进的精神，就不可能有党的成长。</w:t>
      </w:r>
    </w:p>
    <w:p>
      <w:pPr>
        <w:ind w:left="0" w:right="0" w:firstLine="560"/>
        <w:spacing w:before="450" w:after="450" w:line="312" w:lineRule="auto"/>
      </w:pPr>
      <w:r>
        <w:rPr>
          <w:rFonts w:ascii="宋体" w:hAnsi="宋体" w:eastAsia="宋体" w:cs="宋体"/>
          <w:color w:val="000"/>
          <w:sz w:val="28"/>
          <w:szCs w:val="28"/>
        </w:rPr>
        <w:t xml:space="preserve">　　优秀的共产党员队伍是党完成各项使命的重要保证。党的历史是党不断加强和改善自身建设，经受住各种风险和考验，不断提高领导水平的历史。战争年代，当时党员的先进性主要表现在:始终站在革命斗争的第一线，为中华民族的解放事业抛头颅，洒血，勇往直前，勇往直前。社会主义建设时期，党员的先进性表现为:始终走在改革开放和现代化建设的最前沿，牢固树立和认真落实科学发展观，以高昂的斗志率先树立榜样，用心进取，开拓创新。共产党员不怕牺牲，不怕名利，不怕无私奉献，承担重担的精神，在革命战争和经济建设的各个岗位上发挥了先锋作用，激发了全中华民族的信心和斗志，为党成功完成各个时期的历史使命带来了坚强的保障。</w:t>
      </w:r>
    </w:p>
    <w:p>
      <w:pPr>
        <w:ind w:left="0" w:right="0" w:firstLine="560"/>
        <w:spacing w:before="450" w:after="450" w:line="312" w:lineRule="auto"/>
      </w:pPr>
      <w:r>
        <w:rPr>
          <w:rFonts w:ascii="宋体" w:hAnsi="宋体" w:eastAsia="宋体" w:cs="宋体"/>
          <w:color w:val="000"/>
          <w:sz w:val="28"/>
          <w:szCs w:val="28"/>
        </w:rPr>
        <w:t xml:space="preserve">　　第三，理论联系实际上是党取得胜利的理论基础。党的历史是党坚持将马克思主义的基本原理与中国的具体实际相结合，不断探索适合中国国情的革命、建设和改革之路，促进马克思主义中国化的历史。南昌起义开始了中国共产党军队的第一枪，但南昌起义和武汉起义相继失败，毛泽东领导的秋收起义取得了胜利，建立了红色根据地。革命战争时期，我们党将马列主义与中国革命的具体实际相结合，探索适合中国国情的武装斗争之路。在社会主义建设期间，个性是中国共产党第十一届三中全会党将马列主义与中国改革开放和现代化建设的实际结合起来，走上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正确认识党所经历的挫折。善于总结历史经验是中国共产党的优良传统和政治优势，也是党经受挫、克服各种困难的重要原因之一。中国共产党一直重视并善于总结经验教训。1981年，中国共产党第十一届六中全会作出了《关于中华人民共和国成立以来党的一些历史问题的决议》，总结了新中国成立32年来的历史经验。20_年，江泽民同志总结了党80年的基本经验，即始终坚持三个代表。20_年，党的十七届四中全会总结了党执政60年来加强党自身建设的基本经验。党在成长过程中经历的挫折和失败也给予了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然而，遵义会议结束后，毛泽东同志及时确立了党的领导地位，纠正了左倾路线的影响，实现了红军长征从被动到主动的历史性转变。十年来，文化大革命的混乱严重影响了我国社会主义建设。我党正确认识和处理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从党史中感受到的启示。目前，我们正处于全面建设小康社会、加快社会主义现代化的新阶段。作为中国共产党员，我们必须高度重视政治理论学习，始终保持党员的先进性，充分发挥先锋模范作用；高度重视基层党组织建设，不断发现和吸收优秀青年，永远保持党的活力。在本单位和部门，高度重视思想政治工作，将管人、管事、管思想有机结合，自觉发扬无私奉献精神，在困难面前承担重担，在责任面前承担责任，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该努力学习马克思主义的立场、观点和方法，学习党在复杂环境中的工作经验，研究新情况，解决新问题。坚持理论联系实际，坚持理论联系实际，坚持理论联系实际，坚持理论联系实际，坚持理论联系实际，坚持。在日常金融业务运作中，以科学发展为准绳，以合法合规为底线，以创新为措施，促进xx政策性金融业务的持续、快速、健康发展，更好地为xx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2025-05-02T10:25:59+08:00</dcterms:created>
  <dcterms:modified xsi:type="dcterms:W3CDTF">2025-05-02T10:25:59+08:00</dcterms:modified>
</cp:coreProperties>
</file>

<file path=docProps/custom.xml><?xml version="1.0" encoding="utf-8"?>
<Properties xmlns="http://schemas.openxmlformats.org/officeDocument/2006/custom-properties" xmlns:vt="http://schemas.openxmlformats.org/officeDocument/2006/docPropsVTypes"/>
</file>