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学生诚信演讲稿3分钟</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3分钟5篇诚信应该是我们生活中一道灿烂的阳光，让这道阳光点燃我们的心灵，照亮我们的人生。从小事做起，从我做起，从身边做起，做一个讲诚信的人!下面小编给大家带来关于学生诚信演讲稿3分钟，希望会对大家的工作与学习有所帮助。学生诚信...</w:t>
      </w:r>
    </w:p>
    <w:p>
      <w:pPr>
        <w:ind w:left="0" w:right="0" w:firstLine="560"/>
        <w:spacing w:before="450" w:after="450" w:line="312" w:lineRule="auto"/>
      </w:pPr>
      <w:r>
        <w:rPr>
          <w:rFonts w:ascii="宋体" w:hAnsi="宋体" w:eastAsia="宋体" w:cs="宋体"/>
          <w:color w:val="000"/>
          <w:sz w:val="28"/>
          <w:szCs w:val="28"/>
        </w:rPr>
        <w:t xml:space="preserve">学生诚信演讲稿3分钟5篇</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下面小编给大家带来关于学生诚信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学生诚信演讲稿3分钟3</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宋体" w:hAnsi="宋体" w:eastAsia="宋体" w:cs="宋体"/>
          <w:color w:val="000"/>
          <w:sz w:val="28"/>
          <w:szCs w:val="28"/>
        </w:rPr>
        <w:t xml:space="preserve">前几天，我在报纸上看到了这样一则令人愤怒的消息。一位老奶奶在路边摊上买了50元的菜，递给了小贩100元。小贩一个转身后，便高呼不卖了，说完把“100元”还给了老奶奶，便匆匆离开了。老奶奶仔细一看，100元上的毛主席头像怎样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齐“大头娃娃”的事件，他们家是外来人员来我镇打工，生活窘迫。他们的婴儿吃了“三鹿”牌婴儿奶粉，婴儿的头慢慢变大了起来，消化也不良了。后经媒体暴光多方的发奋事件才得到的解决。</w:t>
      </w:r>
    </w:p>
    <w:p>
      <w:pPr>
        <w:ind w:left="0" w:right="0" w:firstLine="560"/>
        <w:spacing w:before="450" w:after="450" w:line="312" w:lineRule="auto"/>
      </w:pPr>
      <w:r>
        <w:rPr>
          <w:rFonts w:ascii="宋体" w:hAnsi="宋体" w:eastAsia="宋体" w:cs="宋体"/>
          <w:color w:val="000"/>
          <w:sz w:val="28"/>
          <w:szCs w:val="28"/>
        </w:rPr>
        <w:t xml:space="preserve">曾几何时，这些坏现象逐渐漫延到我们身边。就在我们小学升初中模拟考试，随着时刻的推移，逐渐接近尾声时，我们平静的教室被几位同学给打乱了。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诚信是每个人的立身之本，让我们用心灵呼唤诚信，让诚信变成每一天的第一缕阳光，让诚信像小鸟歌声一样围绕在我们身边!让我们点一盏诚信灯，给自己铺就一条成功路，给别人点盏灯，让世界将变得更完美!更美丽!</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霸气网名女生</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学生诚信演讲稿3分钟5</w:t>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2025-05-02T08:41:57+08:00</dcterms:created>
  <dcterms:modified xsi:type="dcterms:W3CDTF">2025-05-02T08:41:57+08:00</dcterms:modified>
</cp:coreProperties>
</file>

<file path=docProps/custom.xml><?xml version="1.0" encoding="utf-8"?>
<Properties xmlns="http://schemas.openxmlformats.org/officeDocument/2006/custom-properties" xmlns:vt="http://schemas.openxmlformats.org/officeDocument/2006/docPropsVTypes"/>
</file>