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党支部书记批评与自我批评发言稿材料</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评与自我批评，是我们党区别于任何其他政党的显著标志之一，是我们党永远不脱离群众、不脱离实际，不断发展、壮大的根本动力。520作文网今天为大家精心准备了党支部书记批评与自我批评发言稿材料，希望对大家有所帮助!　　党支部书记批评与自我批评发言稿...</w:t>
      </w:r>
    </w:p>
    <w:p>
      <w:pPr>
        <w:ind w:left="0" w:right="0" w:firstLine="560"/>
        <w:spacing w:before="450" w:after="450" w:line="312" w:lineRule="auto"/>
      </w:pPr>
      <w:r>
        <w:rPr>
          <w:rFonts w:ascii="宋体" w:hAnsi="宋体" w:eastAsia="宋体" w:cs="宋体"/>
          <w:color w:val="000"/>
          <w:sz w:val="28"/>
          <w:szCs w:val="28"/>
        </w:rPr>
        <w:t xml:space="preserve">评与自我批评，是我们党区别于任何其他政党的显著标志之一，是我们党永远不脱离群众、不脱离实际，不断发展、壮大的根本动力。520作文网今天为大家精心准备了党支部书记批评与自我批评发言稿材料，希望对大家有所帮助![_TAG_h2]　　党支部书记批评与自我批评发言稿材料</w:t>
      </w:r>
    </w:p>
    <w:p>
      <w:pPr>
        <w:ind w:left="0" w:right="0" w:firstLine="560"/>
        <w:spacing w:before="450" w:after="450" w:line="312" w:lineRule="auto"/>
      </w:pPr>
      <w:r>
        <w:rPr>
          <w:rFonts w:ascii="宋体" w:hAnsi="宋体" w:eastAsia="宋体" w:cs="宋体"/>
          <w:color w:val="000"/>
          <w:sz w:val="28"/>
          <w:szCs w:val="28"/>
        </w:rPr>
        <w:t xml:space="preserve">　　批评和自我批评是一剂良药，是对同志、对自己的真正爱护。开展批评和自我批评需要勇气和党性。作为共产党人，有话要放到桌面上来讲。批评要出以公心、态度诚恳、讲究方法，要实事求是、分清是非、辨别真假，切忌从个人恩怨、得失、利害、亲疏出发看事待人。的这些重要论述，是批评和自我批评的根本原则和方法。</w:t>
      </w:r>
    </w:p>
    <w:p>
      <w:pPr>
        <w:ind w:left="0" w:right="0" w:firstLine="560"/>
        <w:spacing w:before="450" w:after="450" w:line="312" w:lineRule="auto"/>
      </w:pPr>
      <w:r>
        <w:rPr>
          <w:rFonts w:ascii="宋体" w:hAnsi="宋体" w:eastAsia="宋体" w:cs="宋体"/>
          <w:color w:val="000"/>
          <w:sz w:val="28"/>
          <w:szCs w:val="28"/>
        </w:rPr>
        <w:t xml:space="preserve">　　提升党性。批评和自我批评难以正常开展，最主要的原因就是党性原则不强，为私心所扰、为人情所困、为关系所累、为利益所惑。党性是党员干部立身、立业、立言、立德的基石。有了坚实的基石，就有了勇气和自觉。就会打破情面，有话讲到当面，真诚待人，实现思想上共振、感情上共鸣、行动上共进;就会坚持高标准，不护短、不遮掩、不怕丑、不怕痛，既有红红脸、出出汗的紧张和严肃，又有加加油、鼓鼓劲的宽松与和谐，杜绝无原则的自由主义和好人主义。</w:t>
      </w:r>
    </w:p>
    <w:p>
      <w:pPr>
        <w:ind w:left="0" w:right="0" w:firstLine="560"/>
        <w:spacing w:before="450" w:after="450" w:line="312" w:lineRule="auto"/>
      </w:pPr>
      <w:r>
        <w:rPr>
          <w:rFonts w:ascii="宋体" w:hAnsi="宋体" w:eastAsia="宋体" w:cs="宋体"/>
          <w:color w:val="000"/>
          <w:sz w:val="28"/>
          <w:szCs w:val="28"/>
        </w:rPr>
        <w:t xml:space="preserve">　　注重群众性。注重群众性最重要的就是接地气。说，机关干部接地气很重要。多接地气，才能培养对人民群众的感情。接地气就是要敞开门，通过面对面、请进来、走出去等方式，听群众意见，受群众监督，请群众评判，让群众帮助查摆问题、开出良方，使批评和自我批评武器成为密切联系群众的途径。</w:t>
      </w:r>
    </w:p>
    <w:p>
      <w:pPr>
        <w:ind w:left="0" w:right="0" w:firstLine="560"/>
        <w:spacing w:before="450" w:after="450" w:line="312" w:lineRule="auto"/>
      </w:pPr>
      <w:r>
        <w:rPr>
          <w:rFonts w:ascii="宋体" w:hAnsi="宋体" w:eastAsia="宋体" w:cs="宋体"/>
          <w:color w:val="000"/>
          <w:sz w:val="28"/>
          <w:szCs w:val="28"/>
        </w:rPr>
        <w:t xml:space="preserve">　　体现整风精神。说，必须以整风精神严格党内生活，着力提高领导班子发现和解决自身问题的能力。以严的标准、严的措施、严的纪律和整风精神开展批评和自我批评，真刀真枪提意见。要将批评和自我批评贯彻到每一次“照镜子、正衣冠、洗洗澡、治治病”的环节中，以为民务实清廉为准则不断对作风之弊、行为之垢排查、检修、扫除，照出缺点错误，找出差距，修身正己。</w:t>
      </w:r>
    </w:p>
    <w:p>
      <w:pPr>
        <w:ind w:left="0" w:right="0" w:firstLine="560"/>
        <w:spacing w:before="450" w:after="450" w:line="312" w:lineRule="auto"/>
      </w:pPr>
      <w:r>
        <w:rPr>
          <w:rFonts w:ascii="宋体" w:hAnsi="宋体" w:eastAsia="宋体" w:cs="宋体"/>
          <w:color w:val="000"/>
          <w:sz w:val="28"/>
          <w:szCs w:val="28"/>
        </w:rPr>
        <w:t xml:space="preserve">　　触及思想和灵魂。批评别人时，结合具体工作掏心见胆、直指问题，不怕接触矛盾，不放空炮，不就事论事、停留于表面，不泛泛而论、隔靴搔痒。自我批评时，把自己摆进去，查找问题产生演变的轨迹，勇于自揭伤疤、自戳痛处，深挖细剖，不遮遮掩掩、讳疾忌医。相互批评时，以促进工作为中心，有一说一、有二说二，点到明处、说到痛处，不躲闪，不搞一团和气。</w:t>
      </w:r>
    </w:p>
    <w:p>
      <w:pPr>
        <w:ind w:left="0" w:right="0" w:firstLine="560"/>
        <w:spacing w:before="450" w:after="450" w:line="312" w:lineRule="auto"/>
      </w:pPr>
      <w:r>
        <w:rPr>
          <w:rFonts w:ascii="宋体" w:hAnsi="宋体" w:eastAsia="宋体" w:cs="宋体"/>
          <w:color w:val="000"/>
          <w:sz w:val="28"/>
          <w:szCs w:val="28"/>
        </w:rPr>
        <w:t xml:space="preserve">　　讲究方法。谈心和沟通是批评和自我批评的有效方法，是对同志、对自己的真正爱护。谈心要出以公心，以工作和大局为重，不能戴有色眼镜，不能有偏见。要与人为善、诚心诚意、推心置腹，既讲自己问题，又指出对方问题，并且把关心、关怀、关爱送给同志，让人觉得脸上火辣辣、心里热乎乎。</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　　半年来，虽然作了一些工作，但与上级要求和职工期望还有较大差距，现根据民主生活会的要求，结合本次民主生活批评与自我批评这一主题，对半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理论的学习还不够系统，学习还浮在表面，还没有达到应有的深度。有时只顾忙于一些具体工作，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3、开展批评与自我批评做的还不够。在会上作自我批评多，在其他情况下作自我批评少;批评别人打不开情面，不够大胆，怕伤害同事间感情，不利于工作的顺利开展。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4、工作方法有时不够恰当，特别是发现一些内部管理上，一些和其他部门的协调上以及对同事们的指导及批评上，有时不够讲究方法，结果使同事们出现比较勉强的现象，对工作方法，处事艺术的重要性认识不够，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6、在工作创新上，对待困难有畏难情绪，满足于领导叫干啥就干啥，积极主动性不够强，缺乏创新意识，创造性的开展工作，缺乏灵活机动，过于死板，创新观念的理念没有贯彻始终。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把理论学习作为自己的第一需要，加强对履行当前岗位职责所必需的专门知识和技能的学习，让理论与实践精密地结合起来。良好地完成工作计划和工作任务，争创岗位专业技术的最高水平，兢兢业业、任劳任怨、做好工作、多出成果。进一步对照检查自己的缺点和不足，提出改进方向措施，勤奋学习，努力工作，高素质的完成本职工作。</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让劣势、失败成为前进的动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总之，在今后工作中，我愿和大家一起在开拓中前进，保持积极进取的良好精神状态，恪尽职守，奋发有为，踏踏实实的投入到各项工作中去。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2025-05-02T04:32:19+08:00</dcterms:created>
  <dcterms:modified xsi:type="dcterms:W3CDTF">2025-05-02T04:32:19+08:00</dcterms:modified>
</cp:coreProperties>
</file>

<file path=docProps/custom.xml><?xml version="1.0" encoding="utf-8"?>
<Properties xmlns="http://schemas.openxmlformats.org/officeDocument/2006/custom-properties" xmlns:vt="http://schemas.openxmlformats.org/officeDocument/2006/docPropsVTypes"/>
</file>