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与家长学生沟通发言稿</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与家长学生沟通发言稿3篇“家长是孩子的第一任老师”。家长的早期教育及细节影响是孩子成长最重要的前提和最有利的助力。发言稿可以起到整理发言者的思路、提示发言的内容、限定发言的速度的作用。你是否在找正准备撰写“与家长学生沟通发言稿”，下面小编收...</w:t>
      </w:r>
    </w:p>
    <w:p>
      <w:pPr>
        <w:ind w:left="0" w:right="0" w:firstLine="560"/>
        <w:spacing w:before="450" w:after="450" w:line="312" w:lineRule="auto"/>
      </w:pPr>
      <w:r>
        <w:rPr>
          <w:rFonts w:ascii="宋体" w:hAnsi="宋体" w:eastAsia="宋体" w:cs="宋体"/>
          <w:color w:val="000"/>
          <w:sz w:val="28"/>
          <w:szCs w:val="28"/>
        </w:rPr>
        <w:t xml:space="preserve">与家长学生沟通发言稿3篇</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早期教育及细节影响是孩子成长最重要的前提和最有利的助力。发言稿可以起到整理发言者的思路、提示发言的内容、限定发言的速度的作用。你是否在找正准备撰写“与家长学生沟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&gt;与家长学生沟通发言稿篇1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&gt;与家长学生沟通发言稿篇2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&gt;与家长学生沟通发言稿篇3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2025-05-02T15:56:45+08:00</dcterms:created>
  <dcterms:modified xsi:type="dcterms:W3CDTF">2025-05-02T15:56:45+08:00</dcterms:modified>
</cp:coreProperties>
</file>

<file path=docProps/custom.xml><?xml version="1.0" encoding="utf-8"?>
<Properties xmlns="http://schemas.openxmlformats.org/officeDocument/2006/custom-properties" xmlns:vt="http://schemas.openxmlformats.org/officeDocument/2006/docPropsVTypes"/>
</file>