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202_年组织生活会个人发言材料范文三篇</w:t>
      </w:r>
      <w:bookmarkEnd w:id="1"/>
    </w:p>
    <w:p>
      <w:pPr>
        <w:jc w:val="center"/>
        <w:spacing w:before="0" w:after="450"/>
      </w:pPr>
      <w:r>
        <w:rPr>
          <w:rFonts w:ascii="Arial" w:hAnsi="Arial" w:eastAsia="Arial" w:cs="Arial"/>
          <w:color w:val="999999"/>
          <w:sz w:val="20"/>
          <w:szCs w:val="20"/>
        </w:rPr>
        <w:t xml:space="preserve">来源：网络  作者：独坐青楼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以下是为大家整理的关于20_年组织生活会个人发言材料的文章3篇 ,欢迎品鉴！第一篇: 20_年组织生活会个人发言材料　　“两学一做”学习教育开展以来，我认...</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两学一做”学习教育开展以来，我认真学习了习近平总书记系列重要讲话精神特别是关于严守党规党纪、全面从严治党系列重要论述。对照违纪违法典型案例，并结合自身思想和工作实际，以“忠诚、干净、担当”为标尺，以做合格党员为目标，坚持边学边改，进一步增强了严守党规党纪意识。在前期边学习、边查找、边整改的基础上，结合这次专题民主生活会的召开，重点从遵守纪律规矩、忠诚干净担当两个方面归纳梳理了存在的问题并深刻剖析了原因，明确了整改的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严守廉洁自律准则方面：一是艰苦奋斗的思想有所淡化，享受思想有所抬头。以前在基层工作时不分昼夜，任务以来，一整天不吃不喝也要完成任务，累了席地而坐，困了在长条椅上对付一下。随着年龄的增加，养尊处优的苗头时有显现。二是自己放松了自己，降低了标准，有时把自己混同于一个普通党员，没有很好的起到模范带头作用。</w:t>
      </w:r>
    </w:p>
    <w:p>
      <w:pPr>
        <w:ind w:left="0" w:right="0" w:firstLine="560"/>
        <w:spacing w:before="450" w:after="450" w:line="312" w:lineRule="auto"/>
      </w:pPr>
      <w:r>
        <w:rPr>
          <w:rFonts w:ascii="宋体" w:hAnsi="宋体" w:eastAsia="宋体" w:cs="宋体"/>
          <w:color w:val="000"/>
          <w:sz w:val="28"/>
          <w:szCs w:val="28"/>
        </w:rPr>
        <w:t xml:space="preserve">　　(二)遵守政治纪律方面存在的问题。</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(三)遵守政治规矩方面存在的问题。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作为-在这方面引领学习教育不够、部署安排不够、着力践行不够。</w:t>
      </w:r>
    </w:p>
    <w:p>
      <w:pPr>
        <w:ind w:left="0" w:right="0" w:firstLine="560"/>
        <w:spacing w:before="450" w:after="450" w:line="312" w:lineRule="auto"/>
      </w:pPr>
      <w:r>
        <w:rPr>
          <w:rFonts w:ascii="宋体" w:hAnsi="宋体" w:eastAsia="宋体" w:cs="宋体"/>
          <w:color w:val="000"/>
          <w:sz w:val="28"/>
          <w:szCs w:val="28"/>
        </w:rPr>
        <w:t xml:space="preserve">　　二是没有推动形成机制。在前期，虽然认真学习了《准则》和《条例》，收到了很好效果，但没有建立推动形成“常”、“长”机制。</w:t>
      </w:r>
    </w:p>
    <w:p>
      <w:pPr>
        <w:ind w:left="0" w:right="0" w:firstLine="560"/>
        <w:spacing w:before="450" w:after="450" w:line="312" w:lineRule="auto"/>
      </w:pPr>
      <w:r>
        <w:rPr>
          <w:rFonts w:ascii="宋体" w:hAnsi="宋体" w:eastAsia="宋体" w:cs="宋体"/>
          <w:color w:val="000"/>
          <w:sz w:val="28"/>
          <w:szCs w:val="28"/>
        </w:rPr>
        <w:t xml:space="preserve">　　三是执行上有不到位的地方。存在着与单位、或个人关系不大，结合不太紧密、或者执行中有困难的，就采取开个会，要求一下就完事的情况，实际上是打折扣,搞变通的表现。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四)遵守组织纪律方面存在的问题。一是贯彻民主集中制原则不强。存在随意性和简单化现象，尤其是在工作的决策上，事先没有征求同志们的意见建议，有临时动议现象，发扬民主不够充分。二是带头落实组织生活制度不经常。特别是在“三会一课”等党内生活制度的落实上，存在有缺席参加的情况。三是在执行党组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(五)遵守廉洁纪律方面存在的问题。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一是认识上存在偏差。对新形势下管党治党责任认识不足，适应新常态、融入新常态、把握新常态的能力不强，特别是在党建工作上，把“抓好党建作为最大的政绩”还没有真正的立起来、强起来。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三是责任上存在模糊。落实党风廉政建设“一岗双责”还不够到位，对业务工作强调抓好落实的多，重视质量效率多，对党风廉政建设特别强调少、要求少、过问少。</w:t>
      </w:r>
    </w:p>
    <w:p>
      <w:pPr>
        <w:ind w:left="0" w:right="0" w:firstLine="560"/>
        <w:spacing w:before="450" w:after="450" w:line="312" w:lineRule="auto"/>
      </w:pPr>
      <w:r>
        <w:rPr>
          <w:rFonts w:ascii="宋体" w:hAnsi="宋体" w:eastAsia="宋体" w:cs="宋体"/>
          <w:color w:val="000"/>
          <w:sz w:val="28"/>
          <w:szCs w:val="28"/>
        </w:rPr>
        <w:t xml:space="preserve">&gt;　　二、产生问题原因分析</w:t>
      </w:r>
    </w:p>
    <w:p>
      <w:pPr>
        <w:ind w:left="0" w:right="0" w:firstLine="560"/>
        <w:spacing w:before="450" w:after="450" w:line="312" w:lineRule="auto"/>
      </w:pPr>
      <w:r>
        <w:rPr>
          <w:rFonts w:ascii="宋体" w:hAnsi="宋体" w:eastAsia="宋体" w:cs="宋体"/>
          <w:color w:val="000"/>
          <w:sz w:val="28"/>
          <w:szCs w:val="28"/>
        </w:rPr>
        <w:t xml:space="preserve">　　对照习近平总书记系列重要讲话精神，对照忠诚干净担当标准要求，对照正反两方面典型，深入反思存在问题的根源，我感到主要有以下几个方面的原因。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理想信念弱化。认真剖析存在于“严守党规党纪、做忠诚干净担当合格党员”等方面的问题，我感到尽管有多重因素叠加，但最根本原因是放松了理想信念的坚守。反思存在问题，主要是加强理论学习不够，自我提升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纪律规矩模糊。在党的纪律中，最重要的是政治纪律，遵守政治纪律是遵守和执行其他纪律的前提。作为党员尤其是党员领导干部，遵守政治纪律，严于律己，就要做到在大是大非面前头脑清醒，旗帜鲜明，立场坚定，时刻与党中央保持一致，不能犯迷糊，装糊涂，东张西望，左顾右盼;不能有意无意地议论传播有损党和党的领导人形象，误导周围人情绪的小道消息，奇闻逸事等。</w:t>
      </w:r>
    </w:p>
    <w:p>
      <w:pPr>
        <w:ind w:left="0" w:right="0" w:firstLine="560"/>
        <w:spacing w:before="450" w:after="450" w:line="312" w:lineRule="auto"/>
      </w:pPr>
      <w:r>
        <w:rPr>
          <w:rFonts w:ascii="宋体" w:hAnsi="宋体" w:eastAsia="宋体" w:cs="宋体"/>
          <w:color w:val="000"/>
          <w:sz w:val="28"/>
          <w:szCs w:val="28"/>
        </w:rPr>
        <w:t xml:space="preserve">　　不能凭自己的喜怒哀乐，说任性的话、糊涂的话和不负责任的牢骚怪话;不能违反纪律，丧失原则，私下交易等。剖析自己在遵守政治纪律和政治规矩方面存在的模糊认识，虽然是细枝、是末节，但也不能小看、轻看，更不能放任、自流，否则，就必定会出错，会乱套，会出问题，甚至走向事物的反面。反思自己在纪律规矩上存在的问题，主要原因是强化理念武装不够、政治敏锐性和鉴别力不够。</w:t>
      </w:r>
    </w:p>
    <w:p>
      <w:pPr>
        <w:ind w:left="0" w:right="0" w:firstLine="560"/>
        <w:spacing w:before="450" w:after="450" w:line="312" w:lineRule="auto"/>
      </w:pPr>
      <w:r>
        <w:rPr>
          <w:rFonts w:ascii="宋体" w:hAnsi="宋体" w:eastAsia="宋体" w:cs="宋体"/>
          <w:color w:val="000"/>
          <w:sz w:val="28"/>
          <w:szCs w:val="28"/>
        </w:rPr>
        <w:t xml:space="preserve">　　(三)党性修养不强。在“两学一做”专题学习教育之前，感到自己参加过“党的群众路线教育实践活动”、“三严三实”专题教育活动，已经解决了存在于自身的各方面问题，纪律意识、规矩观念、党性原则还是比较强的。但认真对照合格党员标准，认真对照市委对党员领导干部学习教育的要求，深刻反思近年来党员领导干部违纪违法的严重性、危害性，深感自己还有一定差距。</w:t>
      </w:r>
    </w:p>
    <w:p>
      <w:pPr>
        <w:ind w:left="0" w:right="0" w:firstLine="560"/>
        <w:spacing w:before="450" w:after="450" w:line="312" w:lineRule="auto"/>
      </w:pPr>
      <w:r>
        <w:rPr>
          <w:rFonts w:ascii="宋体" w:hAnsi="宋体" w:eastAsia="宋体" w:cs="宋体"/>
          <w:color w:val="000"/>
          <w:sz w:val="28"/>
          <w:szCs w:val="28"/>
        </w:rPr>
        <w:t xml:space="preserve">　　主要原因是没有很好地通过自我学习、自我教诲、自我锻炼、自我改造而达到党员领导干部所必备的党性修养和素质要求，缺乏不断改造世界观、人生观和价值观的自觉性。缺少注重增强党性修养、自我净化、自我完善、自我革新、自我提高的紧迫性。尤其是在政治理论方面，由于经验主义作怪，缺乏学习新理论、新知识的强烈愿望，常把工作当成硬任务，学习当做软任务来抓，有放松理论学习的倾向，久而久之，多了“学过了”的想法，少了“学透了”专研。</w:t>
      </w:r>
    </w:p>
    <w:p>
      <w:pPr>
        <w:ind w:left="0" w:right="0" w:firstLine="560"/>
        <w:spacing w:before="450" w:after="450" w:line="312" w:lineRule="auto"/>
      </w:pPr>
      <w:r>
        <w:rPr>
          <w:rFonts w:ascii="宋体" w:hAnsi="宋体" w:eastAsia="宋体" w:cs="宋体"/>
          <w:color w:val="000"/>
          <w:sz w:val="28"/>
          <w:szCs w:val="28"/>
        </w:rPr>
        <w:t xml:space="preserve">&gt;　　三、今后整改方向和措施</w:t>
      </w:r>
    </w:p>
    <w:p>
      <w:pPr>
        <w:ind w:left="0" w:right="0" w:firstLine="560"/>
        <w:spacing w:before="450" w:after="450" w:line="312" w:lineRule="auto"/>
      </w:pPr>
      <w:r>
        <w:rPr>
          <w:rFonts w:ascii="宋体" w:hAnsi="宋体" w:eastAsia="宋体" w:cs="宋体"/>
          <w:color w:val="000"/>
          <w:sz w:val="28"/>
          <w:szCs w:val="28"/>
        </w:rPr>
        <w:t xml:space="preserve">　　一是狠抓政治理论学习，进一步坚定理想信念。要紧跟形势任务发展的需要，狠抓政治理论的学习，坚持用中国特色社会主义理论体系特别是习近平总书记系列重要讲话武装头脑、指导实践、推动工作。进一步坚定中国特色社会主义和共产主义的理想信念，使自己的世界观、人生观、价值观在学习教育中反复修正、不断升华。要更加注重理论学习的政治性、思想性和全面性、系统性，深入学习领会党的指导思想和最新理论，广泛涉猎各方面、各行业理论知识，不断拓展理论层面、优化知识结构，增强理论指导实践的能力。</w:t>
      </w:r>
    </w:p>
    <w:p>
      <w:pPr>
        <w:ind w:left="0" w:right="0" w:firstLine="560"/>
        <w:spacing w:before="450" w:after="450" w:line="312" w:lineRule="auto"/>
      </w:pPr>
      <w:r>
        <w:rPr>
          <w:rFonts w:ascii="宋体" w:hAnsi="宋体" w:eastAsia="宋体" w:cs="宋体"/>
          <w:color w:val="000"/>
          <w:sz w:val="28"/>
          <w:szCs w:val="28"/>
        </w:rPr>
        <w:t xml:space="preserve">　　二是深入践行根本宗旨，甘当服务群众公仆。在思想根源上牢固树立起正确的政绩观和鲜明的群众观，认真践行全心全意为人民服务的根本宗旨，把工作重点放到研究用党建理论来指导实践工作中来，放到研究解决与群众利益息息相关的现实问题上，放到研究解决事关加强改进作风建设的紧迫问题上。</w:t>
      </w:r>
    </w:p>
    <w:p>
      <w:pPr>
        <w:ind w:left="0" w:right="0" w:firstLine="560"/>
        <w:spacing w:before="450" w:after="450" w:line="312" w:lineRule="auto"/>
      </w:pPr>
      <w:r>
        <w:rPr>
          <w:rFonts w:ascii="宋体" w:hAnsi="宋体" w:eastAsia="宋体" w:cs="宋体"/>
          <w:color w:val="000"/>
          <w:sz w:val="28"/>
          <w:szCs w:val="28"/>
        </w:rPr>
        <w:t xml:space="preserve">　　切实在实际行动上体现出践行党的宗旨的坚定性和自觉性，时刻警惕脱离群众的倾向。要以焦裕禄、李保国等先辈先进为榜样，不断强化公仆意识，树立正确的政绩观，牢记群众利益无小事，坚持身体力行、求真务实、言行一致地开展工作，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三是自觉锤炼党性作风，努力提升综合素质。坚持把党章最为党性修养的根本标准，以与时俱进的态度，认真学习应用马克思主义的立场、观点和方法，在群众路线教育的实践中砥砺品格和意志，使自己始终保持正确的政治方向、坚定的政治立场、高尚的道德情操和纯洁的党性作风，切实打牢立身、立业、立言、立德的基石。严格要求自己和身边工作人员，自觉维护班子的团结，发扬集体主义，增强奉献精神和担当意识。</w:t>
      </w:r>
    </w:p>
    <w:p>
      <w:pPr>
        <w:ind w:left="0" w:right="0" w:firstLine="560"/>
        <w:spacing w:before="450" w:after="450" w:line="312" w:lineRule="auto"/>
      </w:pPr>
      <w:r>
        <w:rPr>
          <w:rFonts w:ascii="宋体" w:hAnsi="宋体" w:eastAsia="宋体" w:cs="宋体"/>
          <w:color w:val="000"/>
          <w:sz w:val="28"/>
          <w:szCs w:val="28"/>
        </w:rPr>
        <w:t xml:space="preserve">　　加强自己主观世界的改造，自觉坚守社会主义核心价值观，模范践行社会主义荣辱观，牢固树立正确的政绩观和权力观，切实摆正个人利益与群众利益的关系，时刻心系群众、服务群众，从根本上解决好“为了谁、依靠谁、服务谁”的问题。从如何做人上做起，时时刻刻注意自己的言行，坚决杜绝耐心不够、脾气不好问题的发生。工作和生活中严格要求自己的同时，要严格机关各项制度的落实，大胆管理，克服老好人思想。</w:t>
      </w:r>
    </w:p>
    <w:p>
      <w:pPr>
        <w:ind w:left="0" w:right="0" w:firstLine="560"/>
        <w:spacing w:before="450" w:after="450" w:line="312" w:lineRule="auto"/>
      </w:pPr>
      <w:r>
        <w:rPr>
          <w:rFonts w:ascii="宋体" w:hAnsi="宋体" w:eastAsia="宋体" w:cs="宋体"/>
          <w:color w:val="000"/>
          <w:sz w:val="28"/>
          <w:szCs w:val="28"/>
        </w:rPr>
        <w:t xml:space="preserve">　　四是更加注重务实创新，认真做好本职工作。更加注重知与行之间的有机统一，坚持边学习教育，边实践整改，使党的群众观点不仅深深植根于思想中，而且真正落实到行动上，做到学习教育和经济社会发展互促共进。</w:t>
      </w:r>
    </w:p>
    <w:p>
      <w:pPr>
        <w:ind w:left="0" w:right="0" w:firstLine="560"/>
        <w:spacing w:before="450" w:after="450" w:line="312" w:lineRule="auto"/>
      </w:pPr>
      <w:r>
        <w:rPr>
          <w:rFonts w:ascii="宋体" w:hAnsi="宋体" w:eastAsia="宋体" w:cs="宋体"/>
          <w:color w:val="000"/>
          <w:sz w:val="28"/>
          <w:szCs w:val="28"/>
        </w:rPr>
        <w:t xml:space="preserve">　　坚持一切从实际出发，在充分摸透工作实情的基础上，进一步解放思想、转变观念，积极探索新形势下做好三农工作的新思路、解决群众问题的新方法和破解发展难题的新途径。以改革的精神、务实的作风和创新的办法，全面抓好各项重点任务的落实，激发发展活力和工作动力，增强做好新形势下群众工作的本领，在认真履职尽责、推动工作实践中不断深化专题教育活动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2025-08-01T11:07:33+08:00</dcterms:created>
  <dcterms:modified xsi:type="dcterms:W3CDTF">2025-08-01T11:07:33+08:00</dcterms:modified>
</cp:coreProperties>
</file>

<file path=docProps/custom.xml><?xml version="1.0" encoding="utf-8"?>
<Properties xmlns="http://schemas.openxmlformats.org/officeDocument/2006/custom-properties" xmlns:vt="http://schemas.openxmlformats.org/officeDocument/2006/docPropsVTypes"/>
</file>