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意识形态讨论个人发言稿(通用7篇)</w:t>
      </w:r>
      <w:bookmarkEnd w:id="1"/>
    </w:p>
    <w:p>
      <w:pPr>
        <w:jc w:val="center"/>
        <w:spacing w:before="0" w:after="450"/>
      </w:pPr>
      <w:r>
        <w:rPr>
          <w:rFonts w:ascii="Arial" w:hAnsi="Arial" w:eastAsia="Arial" w:cs="Arial"/>
          <w:color w:val="999999"/>
          <w:sz w:val="20"/>
          <w:szCs w:val="20"/>
        </w:rPr>
        <w:t xml:space="preserve">来源：网络  作者：紫竹清香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意识形态是一个哲学词汇，指的是一系列思想。它也可以理解为对事物的理解和认知。这是对事物的感官思考。它是思想、观点、概念、思想、价值观和其他元素的总和。 以下是为大家整理的关于意识形态讨论个人发言稿的文章7篇 ,欢迎品鉴！【篇1】意识形态讨论...</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以下是为大家整理的关于意识形态讨论个人发言稿的文章7篇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【篇1】意识形态讨论个人发言稿</w:t>
      </w:r>
    </w:p>
    <w:p>
      <w:pPr>
        <w:ind w:left="0" w:right="0" w:firstLine="560"/>
        <w:spacing w:before="450" w:after="450" w:line="312" w:lineRule="auto"/>
      </w:pPr>
      <w:r>
        <w:rPr>
          <w:rFonts w:ascii="宋体" w:hAnsi="宋体" w:eastAsia="宋体" w:cs="宋体"/>
          <w:color w:val="000"/>
          <w:sz w:val="28"/>
          <w:szCs w:val="28"/>
        </w:rPr>
        <w:t xml:space="preserve">　　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　　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加强中国特色社会主义和中国梦的宣传教育。坚持和发展中国特色社会主义、实现中华民族伟大复兴的中国梦，是全党全国各族人民的共同理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【篇2】意识形态讨论个人发言稿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 ，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【篇3】意识形态讨论个人发言稿</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【篇4】意识形态讨论个人发言稿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【篇5】意识形态讨论个人发言稿</w:t>
      </w:r>
    </w:p>
    <w:p>
      <w:pPr>
        <w:ind w:left="0" w:right="0" w:firstLine="560"/>
        <w:spacing w:before="450" w:after="450" w:line="312" w:lineRule="auto"/>
      </w:pPr>
      <w:r>
        <w:rPr>
          <w:rFonts w:ascii="宋体" w:hAnsi="宋体" w:eastAsia="宋体" w:cs="宋体"/>
          <w:color w:val="000"/>
          <w:sz w:val="28"/>
          <w:szCs w:val="28"/>
        </w:rPr>
        <w:t xml:space="preserve">　　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w:t>
      </w:r>
    </w:p>
    <w:p>
      <w:pPr>
        <w:ind w:left="0" w:right="0" w:firstLine="560"/>
        <w:spacing w:before="450" w:after="450" w:line="312" w:lineRule="auto"/>
      </w:pPr>
      <w:r>
        <w:rPr>
          <w:rFonts w:ascii="宋体" w:hAnsi="宋体" w:eastAsia="宋体" w:cs="宋体"/>
          <w:color w:val="000"/>
          <w:sz w:val="28"/>
          <w:szCs w:val="28"/>
        </w:rPr>
        <w:t xml:space="preserve">&gt;　　一、领导高度重视，用心发动</w:t>
      </w:r>
    </w:p>
    <w:p>
      <w:pPr>
        <w:ind w:left="0" w:right="0" w:firstLine="560"/>
        <w:spacing w:before="450" w:after="450" w:line="312" w:lineRule="auto"/>
      </w:pPr>
      <w:r>
        <w:rPr>
          <w:rFonts w:ascii="宋体" w:hAnsi="宋体" w:eastAsia="宋体" w:cs="宋体"/>
          <w:color w:val="000"/>
          <w:sz w:val="28"/>
          <w:szCs w:val="28"/>
        </w:rPr>
        <w:t xml:space="preserve">　　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&gt;　　二、自查状况</w:t>
      </w:r>
    </w:p>
    <w:p>
      <w:pPr>
        <w:ind w:left="0" w:right="0" w:firstLine="560"/>
        <w:spacing w:before="450" w:after="450" w:line="312" w:lineRule="auto"/>
      </w:pPr>
      <w:r>
        <w:rPr>
          <w:rFonts w:ascii="宋体" w:hAnsi="宋体" w:eastAsia="宋体" w:cs="宋体"/>
          <w:color w:val="000"/>
          <w:sz w:val="28"/>
          <w:szCs w:val="28"/>
        </w:rPr>
        <w:t xml:space="preserve">　　(一)关于学习贯彻落实全市意识形态工作电视电话会议落实状况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　　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　　(二)“思想政治工作、网络宣传工作”职责落实状况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　　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&gt;　　三、近两年主要做法</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　　(二)抓好理论实践学习</w:t>
      </w:r>
    </w:p>
    <w:p>
      <w:pPr>
        <w:ind w:left="0" w:right="0" w:firstLine="560"/>
        <w:spacing w:before="450" w:after="450" w:line="312" w:lineRule="auto"/>
      </w:pPr>
      <w:r>
        <w:rPr>
          <w:rFonts w:ascii="宋体" w:hAnsi="宋体" w:eastAsia="宋体" w:cs="宋体"/>
          <w:color w:val="000"/>
          <w:sz w:val="28"/>
          <w:szCs w:val="28"/>
        </w:rPr>
        <w:t xml:space="preserve">　　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　　(三)加大宣传力度</w:t>
      </w:r>
    </w:p>
    <w:p>
      <w:pPr>
        <w:ind w:left="0" w:right="0" w:firstLine="560"/>
        <w:spacing w:before="450" w:after="450" w:line="312" w:lineRule="auto"/>
      </w:pPr>
      <w:r>
        <w:rPr>
          <w:rFonts w:ascii="宋体" w:hAnsi="宋体" w:eastAsia="宋体" w:cs="宋体"/>
          <w:color w:val="000"/>
          <w:sz w:val="28"/>
          <w:szCs w:val="28"/>
        </w:rPr>
        <w:t xml:space="preserve">　　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学习习近平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　　(四)加大文化建设帮扶力度</w:t>
      </w:r>
    </w:p>
    <w:p>
      <w:pPr>
        <w:ind w:left="0" w:right="0" w:firstLine="560"/>
        <w:spacing w:before="450" w:after="450" w:line="312" w:lineRule="auto"/>
      </w:pPr>
      <w:r>
        <w:rPr>
          <w:rFonts w:ascii="宋体" w:hAnsi="宋体" w:eastAsia="宋体" w:cs="宋体"/>
          <w:color w:val="000"/>
          <w:sz w:val="28"/>
          <w:szCs w:val="28"/>
        </w:rPr>
        <w:t xml:space="preserve">　　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&gt;　　四、近两年取得成效</w:t>
      </w:r>
    </w:p>
    <w:p>
      <w:pPr>
        <w:ind w:left="0" w:right="0" w:firstLine="560"/>
        <w:spacing w:before="450" w:after="450" w:line="312" w:lineRule="auto"/>
      </w:pPr>
      <w:r>
        <w:rPr>
          <w:rFonts w:ascii="宋体" w:hAnsi="宋体" w:eastAsia="宋体" w:cs="宋体"/>
          <w:color w:val="000"/>
          <w:sz w:val="28"/>
          <w:szCs w:val="28"/>
        </w:rPr>
        <w:t xml:space="preserve">　　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　　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星级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&gt;　　五、存在的问题及下一步打算</w:t>
      </w:r>
    </w:p>
    <w:p>
      <w:pPr>
        <w:ind w:left="0" w:right="0" w:firstLine="560"/>
        <w:spacing w:before="450" w:after="450" w:line="312" w:lineRule="auto"/>
      </w:pPr>
      <w:r>
        <w:rPr>
          <w:rFonts w:ascii="宋体" w:hAnsi="宋体" w:eastAsia="宋体" w:cs="宋体"/>
          <w:color w:val="000"/>
          <w:sz w:val="28"/>
          <w:szCs w:val="28"/>
        </w:rPr>
        <w:t xml:space="preserve">　　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【篇6】意识形态讨论个人发言稿</w:t>
      </w:r>
    </w:p>
    <w:p>
      <w:pPr>
        <w:ind w:left="0" w:right="0" w:firstLine="560"/>
        <w:spacing w:before="450" w:after="450" w:line="312" w:lineRule="auto"/>
      </w:pPr>
      <w:r>
        <w:rPr>
          <w:rFonts w:ascii="宋体" w:hAnsi="宋体" w:eastAsia="宋体" w:cs="宋体"/>
          <w:color w:val="000"/>
          <w:sz w:val="28"/>
          <w:szCs w:val="28"/>
        </w:rPr>
        <w:t xml:space="preserve">&gt;　　一、意识形态宣传不能落下</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努力，两者结合起来，才是有骨有肉，有血有气的真男儿。一言以蔽之，要做到“既长骨头又长肉”不仅需要党员的努力学习党的先进思想而且要保证“肉”长得结实可靠。不足：意识形态工作在思想观念、体制机制、内容形式、方法手段等方面，还存在与形势发展、党的要求和群众需求不相适应的地方。有的领导干部对意识形态工作的地位作用和新形势下意识形态领域斗争的尖锐性、复杂性认识不足，工作中存在“一手硬一手软”的问题；有些工作与时代发展和群众需求仍不相适应，在复杂形势下引导舆论的本领需要进一步提高，对新的领域、新兴媒体特别是网上舆论的管理亟待加强；基层思想政治工作需要大力改进，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进提高。要解决这些问题，必须强化政治意识、大局意识和责任意识，切实加强意识形态工作。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&gt;　　二、把工作抓在手上</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切实履行打赢网上舆论攻坚战之责。互联网是我们面临的“最大变量”，直接关系意识形态安全和政权安全。</w:t>
      </w:r>
    </w:p>
    <w:p>
      <w:pPr>
        <w:ind w:left="0" w:right="0" w:firstLine="560"/>
        <w:spacing w:before="450" w:after="450" w:line="312" w:lineRule="auto"/>
      </w:pPr>
      <w:r>
        <w:rPr>
          <w:rFonts w:ascii="宋体" w:hAnsi="宋体" w:eastAsia="宋体" w:cs="宋体"/>
          <w:color w:val="000"/>
          <w:sz w:val="28"/>
          <w:szCs w:val="28"/>
        </w:rPr>
        <w:t xml:space="preserve">　　网络空间汇集大量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领导。运用马克思主义一元化的指导思想去引领和整合多样化的社会思潮的能力进一步提高，邓小平理论和“三个代表”重要思想得到进一步深入宣传贯彻，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健康向上的社会主流舆论。牢牢把握正确舆论导向，引导社会舆论的能力不断提高，主旋律影响更加突出。新闻宣传工作方法得到改进，内容进一步创新，“三贴近”的要求进一步落实，新闻宣传的吸引力、感染力大大增强。宣传舆论阵地进一步巩固和拓展，特别是对互联网等新兴媒体的管理和运用能力大大提高。</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革观和文化发展观，文化体制改革取得明显成效，文化管理体制进一步完善，文化生产力进一步解放，文化事业全面繁荣和文化产业快速发展的格局初步形成，新的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　　（四）全社会思想道德水平、科学文化素质和文明程度再上新台阶。思想道德教育和宣传的能力进一步提高，未成年人思想道德建设取得新进展，干部群众理想信念进一步升华，全市人民始终保持昂扬向上的精神状态。“双建设、双整治”活动进一步深入，文明城市创建活动成效明显，群众性精神文明建设全面推进。落后的、封建的、陈旧的思想观念、行为意识得到转变，先进的、科学的、文明的思想观念、行为意识得以形成。“学习型社会”创建活动进一步深入，全社会全民学习、终身学习的氛围更加浓厚。“提高市民素质，塑造城市精神”活动深入开展，市民文明程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【篇7】意识形态讨论个人发言稿</w:t>
      </w:r>
    </w:p>
    <w:p>
      <w:pPr>
        <w:ind w:left="0" w:right="0" w:firstLine="560"/>
        <w:spacing w:before="450" w:after="450" w:line="312" w:lineRule="auto"/>
      </w:pPr>
      <w:r>
        <w:rPr>
          <w:rFonts w:ascii="宋体" w:hAnsi="宋体" w:eastAsia="宋体" w:cs="宋体"/>
          <w:color w:val="000"/>
          <w:sz w:val="28"/>
          <w:szCs w:val="28"/>
        </w:rPr>
        <w:t xml:space="preserve">&gt;　　一、落实基层党建工作责任情况</w:t>
      </w:r>
    </w:p>
    <w:p>
      <w:pPr>
        <w:ind w:left="0" w:right="0" w:firstLine="560"/>
        <w:spacing w:before="450" w:after="450" w:line="312" w:lineRule="auto"/>
      </w:pPr>
      <w:r>
        <w:rPr>
          <w:rFonts w:ascii="宋体" w:hAnsi="宋体" w:eastAsia="宋体" w:cs="宋体"/>
          <w:color w:val="000"/>
          <w:sz w:val="28"/>
          <w:szCs w:val="28"/>
        </w:rPr>
        <w:t xml:space="preserve">　　（一）所做的工作及主要成效。</w:t>
      </w:r>
    </w:p>
    <w:p>
      <w:pPr>
        <w:ind w:left="0" w:right="0" w:firstLine="560"/>
        <w:spacing w:before="450" w:after="450" w:line="312" w:lineRule="auto"/>
      </w:pPr>
      <w:r>
        <w:rPr>
          <w:rFonts w:ascii="宋体" w:hAnsi="宋体" w:eastAsia="宋体" w:cs="宋体"/>
          <w:color w:val="000"/>
          <w:sz w:val="28"/>
          <w:szCs w:val="28"/>
        </w:rPr>
        <w:t xml:space="preserve">　　一是强化主业意识，全面落实主体责任。全年主持召开8次党工委扩大会议、12次党建工作推进会议专题研究部署基层党建工作，到社区、非公企业开展党建工作调研16次，带头讲党课3次。完善班子成员党建联系点制度，建立基层党建月度考核、年底观摩考核和述职评议考核“三考排位”制度。去年区委述职点评反馈的3个方面问题和区委第三巡察组反馈的6个方面38项整改意见全部整改完成。严格落实党工委主体责任和纪委监督责任，全年立案查处党员干部违法违纪案件5件，开除党籍1人，给予党纪处分5人。二是聚焦强基固本，不断夯实基层基础。全年投入党建工作资金470万元，分领域打造9个党支部“五化”建设示范点。推行党员量化积分制管理，选好配强基层党组织班子队伍，调优社区党组织书记4人。软弱涣散党组织整顿完成，实现晋位升级。推进非公企业党的组织和工作全覆盖，组建非公企业党组织10家，完成年度组建任务110%。扎实开展国有企业、社区与非公企业党组织“结对共建”活动，北汽公司株洲分公司党委与湖南光华荣昌有限公司党支部“整零共建”经验被市委组织部推广。投入资金350余万元，按照党支部“五化”建设标准新建社区办公场所4个，提质改造社区和非公企业党组织活动阵地11个。三是坚持党建领航，统领推进重点工作。继续开展“党旗在项目一线飘扬”主题实践活动，7个项目指挥部临时党支部形成了征地拆迁攻坚克难的合力。累计完成房屋签字521户，拆除房屋559栋；完成交地23宗。主动协调化解区级交办信访积案6起，上半年荣获全区信访维稳工作“三无”单位创建活动考核一等奖。加强党建带工建、团建、妇建工作。开展党员志愿服务活动47场次，服务群众XX余人次，解决困难40余个。</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一是基层党组织服务功能还有待拓展。个别基层党组织服务资源整合不充分，存在服务内容与群众需求不匹配的问题，农村党建向城市党建转型、向服务型组织升级过程中，主动性、适应性不够。</w:t>
      </w:r>
    </w:p>
    <w:p>
      <w:pPr>
        <w:ind w:left="0" w:right="0" w:firstLine="560"/>
        <w:spacing w:before="450" w:after="450" w:line="312" w:lineRule="auto"/>
      </w:pPr>
      <w:r>
        <w:rPr>
          <w:rFonts w:ascii="宋体" w:hAnsi="宋体" w:eastAsia="宋体" w:cs="宋体"/>
          <w:color w:val="000"/>
          <w:sz w:val="28"/>
          <w:szCs w:val="28"/>
        </w:rPr>
        <w:t xml:space="preserve">　　二是党建工作方法还不够创新。创新能力没有及时跟上发展新形势，按常规部署安排工作多，结合基层实际主动创新较少，一些基层党组织在党建引领发展、引领基层治理创新方面谋划得不够，在培养年轻党员、能人党员方面缺乏方法，少数“带头人”服务群众意识不强、能力不足。</w:t>
      </w:r>
    </w:p>
    <w:p>
      <w:pPr>
        <w:ind w:left="0" w:right="0" w:firstLine="560"/>
        <w:spacing w:before="450" w:after="450" w:line="312" w:lineRule="auto"/>
      </w:pPr>
      <w:r>
        <w:rPr>
          <w:rFonts w:ascii="宋体" w:hAnsi="宋体" w:eastAsia="宋体" w:cs="宋体"/>
          <w:color w:val="000"/>
          <w:sz w:val="28"/>
          <w:szCs w:val="28"/>
        </w:rPr>
        <w:t xml:space="preserve">　　三是破解党建工作难题力度还不够大。对基层党建工作中存在的一些深层次矛盾和问题没有深入思考研究，缺乏行之有效的措施。办事处除月塘社区外，其他9个社区均是利用安置房门面或借用办事处的资产使用，无自主产权，影响了基层党组织作用发挥。</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脚踏实地，把基层党建工作做得更实。加大党建工作投入，党建工作重心继续向基层、向支部下移，做到基层党组织整体均衡发展，完成所有党支部“五化”建设达标工作。对全处党员轮训一遍，突出抓好基层党组织书记、党务工作者培训，提高广大党员干部思想能力素质。提升非公企业和社会组织党建“两个全覆盖”，力争今年新增“两新”党组织8至10个。</w:t>
      </w:r>
    </w:p>
    <w:p>
      <w:pPr>
        <w:ind w:left="0" w:right="0" w:firstLine="560"/>
        <w:spacing w:before="450" w:after="450" w:line="312" w:lineRule="auto"/>
      </w:pPr>
      <w:r>
        <w:rPr>
          <w:rFonts w:ascii="宋体" w:hAnsi="宋体" w:eastAsia="宋体" w:cs="宋体"/>
          <w:color w:val="000"/>
          <w:sz w:val="28"/>
          <w:szCs w:val="28"/>
        </w:rPr>
        <w:t xml:space="preserve">　　二是创新方法，让基层组织焕发新的活力。注重在党组织活动载体、干部队伍建设、党员教育管理等方面创新工作机制，加快城市基层党建资源、载体和机制融合，循序渐进地实现“一支部一品牌”目标，精心打造等社区党建品牌，争取今年创建市、区级党建示范点1—2个。在非公企业党组织推行党员量化积化制管理工作。</w:t>
      </w:r>
    </w:p>
    <w:p>
      <w:pPr>
        <w:ind w:left="0" w:right="0" w:firstLine="560"/>
        <w:spacing w:before="450" w:after="450" w:line="312" w:lineRule="auto"/>
      </w:pPr>
      <w:r>
        <w:rPr>
          <w:rFonts w:ascii="宋体" w:hAnsi="宋体" w:eastAsia="宋体" w:cs="宋体"/>
          <w:color w:val="000"/>
          <w:sz w:val="28"/>
          <w:szCs w:val="28"/>
        </w:rPr>
        <w:t xml:space="preserve">　　三是找准短板，为拓展集体发展空间增添后劲。把化解难题、加快发展作为党建工作的重中之重和目标所在来抓。不断增强社区自我“造血”功能，因地制宜采取生产安置地块开发建设、盘活闲置资产，巩固发展社区集体经济。充分挖掘人才，推动社区集体经济先实现量的积累再到质的提升。下大力抓好社区服务场所的规划建设。对没有独立产权活动场所的社区申请立项，进行用地选址报批，启动1至2个社区活动场所建设，逐步实现社区服务场所真正的全覆盖，为社区今后的发展提供保障。</w:t>
      </w:r>
    </w:p>
    <w:p>
      <w:pPr>
        <w:ind w:left="0" w:right="0" w:firstLine="560"/>
        <w:spacing w:before="450" w:after="450" w:line="312" w:lineRule="auto"/>
      </w:pPr>
      <w:r>
        <w:rPr>
          <w:rFonts w:ascii="宋体" w:hAnsi="宋体" w:eastAsia="宋体" w:cs="宋体"/>
          <w:color w:val="000"/>
          <w:sz w:val="28"/>
          <w:szCs w:val="28"/>
        </w:rPr>
        <w:t xml:space="preserve">　　&gt;二、落实意识形态责任制情况</w:t>
      </w:r>
    </w:p>
    <w:p>
      <w:pPr>
        <w:ind w:left="0" w:right="0" w:firstLine="560"/>
        <w:spacing w:before="450" w:after="450" w:line="312" w:lineRule="auto"/>
      </w:pPr>
      <w:r>
        <w:rPr>
          <w:rFonts w:ascii="宋体" w:hAnsi="宋体" w:eastAsia="宋体" w:cs="宋体"/>
          <w:color w:val="000"/>
          <w:sz w:val="28"/>
          <w:szCs w:val="28"/>
        </w:rPr>
        <w:t xml:space="preserve">　　（一）所做的工作及主要成效。</w:t>
      </w:r>
    </w:p>
    <w:p>
      <w:pPr>
        <w:ind w:left="0" w:right="0" w:firstLine="560"/>
        <w:spacing w:before="450" w:after="450" w:line="312" w:lineRule="auto"/>
      </w:pPr>
      <w:r>
        <w:rPr>
          <w:rFonts w:ascii="宋体" w:hAnsi="宋体" w:eastAsia="宋体" w:cs="宋体"/>
          <w:color w:val="000"/>
          <w:sz w:val="28"/>
          <w:szCs w:val="28"/>
        </w:rPr>
        <w:t xml:space="preserve">　　一是落实主体责任，牢牢把握主动权。全年召开专题研究意识形态工作会议4次，意识形态分析研判会议6次。建立健全意识形态工作制度6个、应急工作预案5个。党工委理论学习中心组组织专题学习12次，党工委班子开展十九大精神宣讲活动16次。邀请区“夕阳红”宣讲团下社区宣讲12次。二是抓实舆论引导，着力唱响主旋律。加强与新闻媒体的联系合作，大力宣传街道党的建设、征地拆迁、民生实事等建设成果。全年街道中心工作、重点工作在媒体报道24次，妥善处置3起舆情事件，把握了正面发声的主动权。突出身边好人、道德模范等先进典型的示范作用，推荐身边好人1500人次，社区党总支书记分别获选市和区“道德模范”荣誉称号。三是弘扬社会文明，传播凝聚正能量。以文明城市建设为载体，以“我们的节日”为主题，开展禁毒、环境保护等宣传活动12次、走访慰问空巢老人、留守儿童、困难党员群众28批次，开展“闹元宵”、重阳节志愿服务活动6场次。</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一是在意识形态学习中针对性不强，缺乏思考，与工作联系不强；二是舆论引导形式单一，方法载体有待创新，针对性、实效性不够；三是典型挖掘不够，重大主题报道没有形成系列，持续效果不强。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坚持不懈抓好理论学习。以“两学一做”学习教育常态化制度化为契机，以党员干部为重点，以习近平新时代中国特色社会主义思想为指引，以党的十九大精神为主要内容，创新理论学习方式，丰富理论学习内容，不断完善落实好理论学习活动。二是切实提高舆论引导水平。结合街道党工委的重大决策部署，通过开设专题、专栏等方式，扎实推进事关街道经济社会发展大局的宣传活动。加大经济宣传、主题宣传和典型宣传的力度，营造良好的舆论导向。三是加强意识形态阵地管理，积极探索推行意识形态责任网格化管理模式，完善意识形态领域分析研判机制，及时发现并处置苗头性倾向性问题。改进和创新正面宣传方式方法，不断提升街道新闻舆论的传播力、引导力、影响力和公信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2025-06-17T08:35:49+08:00</dcterms:created>
  <dcterms:modified xsi:type="dcterms:W3CDTF">2025-06-17T08:35:49+08:00</dcterms:modified>
</cp:coreProperties>
</file>

<file path=docProps/custom.xml><?xml version="1.0" encoding="utf-8"?>
<Properties xmlns="http://schemas.openxmlformats.org/officeDocument/2006/custom-properties" xmlns:vt="http://schemas.openxmlformats.org/officeDocument/2006/docPropsVTypes"/>
</file>