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新任党支部书记表态发言稿范文</w:t>
      </w:r>
      <w:bookmarkEnd w:id="1"/>
    </w:p>
    <w:p>
      <w:pPr>
        <w:jc w:val="center"/>
        <w:spacing w:before="0" w:after="450"/>
      </w:pPr>
      <w:r>
        <w:rPr>
          <w:rFonts w:ascii="Arial" w:hAnsi="Arial" w:eastAsia="Arial" w:cs="Arial"/>
          <w:color w:val="999999"/>
          <w:sz w:val="20"/>
          <w:szCs w:val="20"/>
        </w:rPr>
        <w:t xml:space="preserve">来源：网络  作者：紫云飞舞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领导干部的就职演讲，是对干部各方面能力的综合训练。中国文库-教育资源网精心为大家整理了新任党支部书记表态发言稿范文，希望对你有帮助。　　新任党支部书记表态发言稿范文　　尊敬的郭总、同志们：　　(支持机构改革，服从组织安排，按照党委任命愉快...</w:t>
      </w:r>
    </w:p>
    <w:p>
      <w:pPr>
        <w:ind w:left="0" w:right="0" w:firstLine="560"/>
        <w:spacing w:before="450" w:after="450" w:line="312" w:lineRule="auto"/>
      </w:pPr>
      <w:r>
        <w:rPr>
          <w:rFonts w:ascii="宋体" w:hAnsi="宋体" w:eastAsia="宋体" w:cs="宋体"/>
          <w:color w:val="000"/>
          <w:sz w:val="28"/>
          <w:szCs w:val="28"/>
        </w:rPr>
        <w:t xml:space="preserve">　领导干部的就职演讲，是对干部各方面能力的综合训练。中国文库-教育资源网精心为大家整理了新任党支部书记表态发言稿范文，希望对你有帮助。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新任党支部书记表态发言稿范文</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新任党支部书记表态发言稿范文</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新任党支部书记表态发言稿范文</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2025-06-17T14:37:59+08:00</dcterms:created>
  <dcterms:modified xsi:type="dcterms:W3CDTF">2025-06-17T14:37:59+08:00</dcterms:modified>
</cp:coreProperties>
</file>

<file path=docProps/custom.xml><?xml version="1.0" encoding="utf-8"?>
<Properties xmlns="http://schemas.openxmlformats.org/officeDocument/2006/custom-properties" xmlns:vt="http://schemas.openxmlformats.org/officeDocument/2006/docPropsVTypes"/>
</file>