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202_度学党史强信念跟党走专题组织生活会发言稿【3篇】</w:t>
      </w:r>
      <w:bookmarkEnd w:id="1"/>
    </w:p>
    <w:p>
      <w:pPr>
        <w:jc w:val="center"/>
        <w:spacing w:before="0" w:after="450"/>
      </w:pPr>
      <w:r>
        <w:rPr>
          <w:rFonts w:ascii="Arial" w:hAnsi="Arial" w:eastAsia="Arial" w:cs="Arial"/>
          <w:color w:val="999999"/>
          <w:sz w:val="20"/>
          <w:szCs w:val="20"/>
        </w:rPr>
        <w:t xml:space="preserve">来源：网络  作者：落日斜阳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以下是为大家整理的关于20_度学党史强信念跟党走专题组织生活会发言稿的文章3篇 ,欢迎品鉴！第1篇: 20_度学党史强信念跟党走专题组...</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以下是为大家整理的关于20_度学党史强信念跟党走专题组织生活会发言稿的文章3篇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20_度学党史强信念跟党走专题组织生活会发言稿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第2篇: 20_度学党史强信念跟党走专题组织生活会发言稿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二o二一年，是我党历史上极不平凡的一年，它是中国共产党建党第100年!</w:t>
      </w:r>
    </w:p>
    <w:p>
      <w:pPr>
        <w:ind w:left="0" w:right="0" w:firstLine="560"/>
        <w:spacing w:before="450" w:after="450" w:line="312" w:lineRule="auto"/>
      </w:pPr>
      <w:r>
        <w:rPr>
          <w:rFonts w:ascii="宋体" w:hAnsi="宋体" w:eastAsia="宋体" w:cs="宋体"/>
          <w:color w:val="000"/>
          <w:sz w:val="28"/>
          <w:szCs w:val="28"/>
        </w:rPr>
        <w:t xml:space="preserve">　　翻开近百年的历史可以看见，我党是在血与火的洗礼中一路走来!最近，中央号召全党学习党史、国史，具有重大意义。</w:t>
      </w:r>
    </w:p>
    <w:p>
      <w:pPr>
        <w:ind w:left="0" w:right="0" w:firstLine="560"/>
        <w:spacing w:before="450" w:after="450" w:line="312" w:lineRule="auto"/>
      </w:pPr>
      <w:r>
        <w:rPr>
          <w:rFonts w:ascii="宋体" w:hAnsi="宋体" w:eastAsia="宋体" w:cs="宋体"/>
          <w:color w:val="000"/>
          <w:sz w:val="28"/>
          <w:szCs w:val="28"/>
        </w:rPr>
        <w:t xml:space="preserve">　　一百年前，中国共产党以马克思主义为指导，在帝国主义、封建主义和官僚资本主义残酷压迫的白色恐怖中创立，从诞生之日起即历经磨难、饱经风霜。千千万万革命前辈抛头颅撒鲜血，奋不顾身地喚起灾难深重的积弱民众，带领全国人民，始终坚守为人民的宗旨，一切从人民的利益出发;坚持相信群众、依靠群众，从群众中来、到群众中去的工作路线;坚持建立广泛的统一战线;坚持革命的武装斗争;不断加强党的自身建设，领导全国各族人民推翻了“三座大山”的统治，建立了人民民主专政的国家制度;民主集中制的人民代表大会制度;统一的多民族国家和单一制国家中的民族区域自治制度;中国共产党领导的多党合作和协商制度。这些新基本政治制度的确立，标志着我国取得了新民主主义革命的胜利，建立了中华人民共和国，经过生产资料的社会主义改造后，我国从新民主主义革命顺利地过渡到社会主义革命和建设。</w:t>
      </w:r>
    </w:p>
    <w:p>
      <w:pPr>
        <w:ind w:left="0" w:right="0" w:firstLine="560"/>
        <w:spacing w:before="450" w:after="450" w:line="312" w:lineRule="auto"/>
      </w:pPr>
      <w:r>
        <w:rPr>
          <w:rFonts w:ascii="宋体" w:hAnsi="宋体" w:eastAsia="宋体" w:cs="宋体"/>
          <w:color w:val="000"/>
          <w:sz w:val="28"/>
          <w:szCs w:val="28"/>
        </w:rPr>
        <w:t xml:space="preserve">　　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在革命和建设实践中，也把我党建设成为领导社会主义现代化建设的坚强核心;不断提高党的领导水平、执政水平;提高拒腐防变和抵御风险能力;推进党的先进性、创新性建设和反腐倡廉的制度建设，尤其是进入社会主义初级阶段的社会主义现代化建设的新时期，更加注重教育全党，不断从实践中认识社会主义初级阶段的长期性、复杂性、艰巨性。</w:t>
      </w:r>
    </w:p>
    <w:p>
      <w:pPr>
        <w:ind w:left="0" w:right="0" w:firstLine="560"/>
        <w:spacing w:before="450" w:after="450" w:line="312" w:lineRule="auto"/>
      </w:pPr>
      <w:r>
        <w:rPr>
          <w:rFonts w:ascii="宋体" w:hAnsi="宋体" w:eastAsia="宋体" w:cs="宋体"/>
          <w:color w:val="000"/>
          <w:sz w:val="28"/>
          <w:szCs w:val="28"/>
        </w:rPr>
        <w:t xml:space="preserve">　　从党的“十八大”以来，为了使我党更好的适应社会主义建设初级阶段的新时期、新特点、新任务，先后开展了“党的群众路线教育实践活动”、“三严三实”专题教育、“两学一做”学习教育、“不忘初心，牢记使命”的专题教育和今年开始的“学习党史、国史”等活动，都是为了使全党更加自觉地以马克思主义理论为指导，提高广大党员的党性觉悟，加强党员的党性修养，学会运用马克思主义的立场、观点和方法看待问题，解决问题，把我们党建设成为更加坚强，更有战斗力的无产阶级政党，现在我党已经是有9900多万名党员的世界第一大党。</w:t>
      </w:r>
    </w:p>
    <w:p>
      <w:pPr>
        <w:ind w:left="0" w:right="0" w:firstLine="560"/>
        <w:spacing w:before="450" w:after="450" w:line="312" w:lineRule="auto"/>
      </w:pPr>
      <w:r>
        <w:rPr>
          <w:rFonts w:ascii="宋体" w:hAnsi="宋体" w:eastAsia="宋体" w:cs="宋体"/>
          <w:color w:val="000"/>
          <w:sz w:val="28"/>
          <w:szCs w:val="28"/>
        </w:rPr>
        <w:t xml:space="preserve">　　就在今年，我党领导全国人民为实现第一个建党百年奔向小康目标的关键时刻，“新冠肺炎疫情”的到来及其迅猛的蔓延，向我们党，向我们国家，也向全世界提出了挑战。措手不及中，习近平总书记亲自指挥、亲自部署、统揽全局、果断决策，为全国人民抗击疫情坚定了信心、凝聚了力量、指明了方向。面对“疫情”，以习近平同志为核心的党中央，始终把人民群众生命安全和身体健康放在第一位，迅速科学做出决策，实行高效有力的应对，把初心落在行动上，把使命担在肩膀上。中国力量、中国精神、中国效率充分展现，党心民心空前凝聚。在疫情危及人民生命安全的关键时刻，党中央一声令下，广大党员干部挺身而出，从重症病房争分夺秒的救治，到社区挨家挨户的排查、生产、攻关……，3900多万党员干部，夜以继日的奋战在抗疫前线，460多万党组织高效运转。实践再一次证明，中国共产党是一个愈挫愈奋战的政党，具有脱离险境的神奇力量，能创造出让人难以置信的传奇业绩，带领全国14亿人民，严防死守，用最全面、最严格、最彻底的防控措施，阻断疫情的传播。各级党的组织和广大党员充分发挥战斗堡垒作用，在复工复产战斗中，党员仍然起到带头作用，在全世界“疫情”还在急速大面积扩散的情况下，使我国的经济、生产，逐渐走向了轨道。</w:t>
      </w:r>
    </w:p>
    <w:p>
      <w:pPr>
        <w:ind w:left="0" w:right="0" w:firstLine="560"/>
        <w:spacing w:before="450" w:after="450" w:line="312" w:lineRule="auto"/>
      </w:pPr>
      <w:r>
        <w:rPr>
          <w:rFonts w:ascii="宋体" w:hAnsi="宋体" w:eastAsia="宋体" w:cs="宋体"/>
          <w:color w:val="000"/>
          <w:sz w:val="28"/>
          <w:szCs w:val="28"/>
        </w:rPr>
        <w:t xml:space="preserve">　　通过重温党的历史，通过今年“新冠肺炎疫情”的亲历，使我更深刻地认识到，没有共产党就没有新中国;共产党的领导是我国民族复兴的根本保障;共产党一定能够肩负历史重任，不负人民重托，带领中华民族继续书写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第3篇: 20_度学党史强信念跟党走专题组织生活会发言稿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2025-07-08T21:58:10+08:00</dcterms:created>
  <dcterms:modified xsi:type="dcterms:W3CDTF">2025-07-08T21:58:10+08:00</dcterms:modified>
</cp:coreProperties>
</file>

<file path=docProps/custom.xml><?xml version="1.0" encoding="utf-8"?>
<Properties xmlns="http://schemas.openxmlformats.org/officeDocument/2006/custom-properties" xmlns:vt="http://schemas.openxmlformats.org/officeDocument/2006/docPropsVTypes"/>
</file>