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干部任职表态发言八篇</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以下是为大家整理的关于干部任职表态发言的文章8篇 ,欢迎品鉴！【篇1】干部任职表态发言　　首先，我要衷心地...</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以下是为大家整理的关于干部任职表态发言的文章8篇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【篇1】干部任职表态发言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【篇2】干部任职表态发言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城市管理局刚刚升格为正科级事业单位，承蒙上级组织和领导的信任以及全县人民的厚爱，我被任命为城市管理局第一任局长，内心十分激动，同时也感到十分荣幸，范文之发言稿:社区任职表态发言稿。这是我政治生涯中的一个大转折，我清楚的明白自我肩上的担子重了，压力大了，但我有决心有信心不辜负党和人民的重望。</w:t>
      </w:r>
    </w:p>
    <w:p>
      <w:pPr>
        <w:ind w:left="0" w:right="0" w:firstLine="560"/>
        <w:spacing w:before="450" w:after="450" w:line="312" w:lineRule="auto"/>
      </w:pPr>
      <w:r>
        <w:rPr>
          <w:rFonts w:ascii="宋体" w:hAnsi="宋体" w:eastAsia="宋体" w:cs="宋体"/>
          <w:color w:val="000"/>
          <w:sz w:val="28"/>
          <w:szCs w:val="28"/>
        </w:rPr>
        <w:t xml:space="preserve">　　城市管理工作牵涉到各行各业、千家万户，很多工作直接接触到弱势群体，稍有不慎就会影响到城市管理局的形象。如何贯彻落实好上级的指示精神，完成县委、县政府交办的各项工作任务，又要取信于民，让全体市民基本满意，这就要求我们付出更大的努力。本人将尽最大努力抓好以下几项工作:</w:t>
      </w:r>
    </w:p>
    <w:p>
      <w:pPr>
        <w:ind w:left="0" w:right="0" w:firstLine="560"/>
        <w:spacing w:before="450" w:after="450" w:line="312" w:lineRule="auto"/>
      </w:pPr>
      <w:r>
        <w:rPr>
          <w:rFonts w:ascii="宋体" w:hAnsi="宋体" w:eastAsia="宋体" w:cs="宋体"/>
          <w:color w:val="000"/>
          <w:sz w:val="28"/>
          <w:szCs w:val="28"/>
        </w:rPr>
        <w:t xml:space="preserve">　　一是抓好学习，提高执行党的路线、方针、政策的水平。在抓好自身学习同时，经常组织全局干职工学习党的方针、政策、法律法规，在实际工作中做到礼貌执法，和谐执法，努力践行“八荣八耻”。利用一切宣传工具对市民旨在提高文化科学、思想道德、社会公德、法规纪律等方面素质教育，营造好城市管理舆论氛围。到达全局干职工爱岗敬业、全体市民用心参与和支持城市管理工作的良好态势。</w:t>
      </w:r>
    </w:p>
    <w:p>
      <w:pPr>
        <w:ind w:left="0" w:right="0" w:firstLine="560"/>
        <w:spacing w:before="450" w:after="450" w:line="312" w:lineRule="auto"/>
      </w:pPr>
      <w:r>
        <w:rPr>
          <w:rFonts w:ascii="宋体" w:hAnsi="宋体" w:eastAsia="宋体" w:cs="宋体"/>
          <w:color w:val="000"/>
          <w:sz w:val="28"/>
          <w:szCs w:val="28"/>
        </w:rPr>
        <w:t xml:space="preserve">　　二是抓好创“三城”工作，使我县县城在三、五年内成为省级卫生城、园林城、礼貌城。本着“政府引导、各界支持、全民参与、社会监督”的原则，在力所能及的状况下对城市硬件不断进行完善，对城区环境卫生进行全面彻底的整治，并逐步制订城市市容和环境卫生管理方面规划和工作计划，将城市管理要实现的阶段性目标、整治措施、设施建设、管理手段等资料相对稳定下来，规范各职能部门有计划、有步骤、坚持不懈地围绕创“三城”活动开展工作。城市管理是维护广大市民根本利益的重要保障。我局承担着构建社会和谐的重要职责，解决好市民的难事、急事，是我们的日常工作。市民在生产生活中还有许多要解决的急事、难事、麻烦事，我们将全力加于解决，尽力满足市民的合理要求，构成市民配合支持城管工作，城管用心解决市民难题的和谐局面。</w:t>
      </w:r>
    </w:p>
    <w:p>
      <w:pPr>
        <w:ind w:left="0" w:right="0" w:firstLine="560"/>
        <w:spacing w:before="450" w:after="450" w:line="312" w:lineRule="auto"/>
      </w:pPr>
      <w:r>
        <w:rPr>
          <w:rFonts w:ascii="宋体" w:hAnsi="宋体" w:eastAsia="宋体" w:cs="宋体"/>
          <w:color w:val="000"/>
          <w:sz w:val="28"/>
          <w:szCs w:val="28"/>
        </w:rPr>
        <w:t xml:space="preserve">　　三是自觉理解人大监督，争取各界人士的全力支持。本人于20_年任局长至今时光不长，以前都是从事工程技术工作，对行政管理工作经验还不是很足。今后本人将深入实际，了解实情，多办实事。密切联系社区，了解社情民意，听取市民的良好推荐和意见。学习周边县市兄弟单位的好经验、好做法，取长补短。密切与本县各部门各单位的关系，争取市民及各部门、单位对城市管理工作的理解和支持。共同建立省级卫生城、园林城、礼貌城。</w:t>
      </w:r>
    </w:p>
    <w:p>
      <w:pPr>
        <w:ind w:left="0" w:right="0" w:firstLine="560"/>
        <w:spacing w:before="450" w:after="450" w:line="312" w:lineRule="auto"/>
      </w:pPr>
      <w:r>
        <w:rPr>
          <w:rFonts w:ascii="宋体" w:hAnsi="宋体" w:eastAsia="宋体" w:cs="宋体"/>
          <w:color w:val="000"/>
          <w:sz w:val="28"/>
          <w:szCs w:val="28"/>
        </w:rPr>
        <w:t xml:space="preserve">　　各位领导、朋友们，漂亮的话我就不多说，我愿意用今后的实际行动来证明我的决心。请县人大及各位领导对我多帮扶，多监督，多提出宝贵意见和推荐，让我在今后的工作中，为党、为人民、为万载的经济建设做出成绩、多作贡献。</w:t>
      </w:r>
    </w:p>
    <w:p>
      <w:pPr>
        <w:ind w:left="0" w:right="0" w:firstLine="560"/>
        <w:spacing w:before="450" w:after="450" w:line="312" w:lineRule="auto"/>
      </w:pPr>
      <w:r>
        <w:rPr>
          <w:rFonts w:ascii="黑体" w:hAnsi="黑体" w:eastAsia="黑体" w:cs="黑体"/>
          <w:color w:val="000000"/>
          <w:sz w:val="36"/>
          <w:szCs w:val="36"/>
          <w:b w:val="1"/>
          <w:bCs w:val="1"/>
        </w:rPr>
        <w:t xml:space="preserve">【篇3】干部任职表态发言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【篇4】干部任职表态发言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【篇5】干部任职表态发言</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(自我介绍略)人和姓一样，为人实在，做事务实。</w:t>
      </w:r>
    </w:p>
    <w:p>
      <w:pPr>
        <w:ind w:left="0" w:right="0" w:firstLine="560"/>
        <w:spacing w:before="450" w:after="450" w:line="312" w:lineRule="auto"/>
      </w:pPr>
      <w:r>
        <w:rPr>
          <w:rFonts w:ascii="宋体" w:hAnsi="宋体" w:eastAsia="宋体" w:cs="宋体"/>
          <w:color w:val="000"/>
          <w:sz w:val="28"/>
          <w:szCs w:val="28"/>
        </w:rPr>
        <w:t xml:space="preserve">　　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　　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&gt;　　一、掌握服从原则，当好参谋助手。</w:t>
      </w:r>
    </w:p>
    <w:p>
      <w:pPr>
        <w:ind w:left="0" w:right="0" w:firstLine="560"/>
        <w:spacing w:before="450" w:after="450" w:line="312" w:lineRule="auto"/>
      </w:pPr>
      <w:r>
        <w:rPr>
          <w:rFonts w:ascii="宋体" w:hAnsi="宋体" w:eastAsia="宋体" w:cs="宋体"/>
          <w:color w:val="000"/>
          <w:sz w:val="28"/>
          <w:szCs w:val="28"/>
        </w:rPr>
        <w:t xml:space="preserve">　　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&gt;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&gt;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　&gt;　四、坚持以人为本，强化服务意识。</w:t>
      </w:r>
    </w:p>
    <w:p>
      <w:pPr>
        <w:ind w:left="0" w:right="0" w:firstLine="560"/>
        <w:spacing w:before="450" w:after="450" w:line="312" w:lineRule="auto"/>
      </w:pPr>
      <w:r>
        <w:rPr>
          <w:rFonts w:ascii="宋体" w:hAnsi="宋体" w:eastAsia="宋体" w:cs="宋体"/>
          <w:color w:val="000"/>
          <w:sz w:val="28"/>
          <w:szCs w:val="28"/>
        </w:rPr>
        <w:t xml:space="preserve">　　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【篇6】干部任职表态发言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展的大局出发，协助领导抓好工作。认真贯彻落实了党的路线、方针、政策，自觉服从党委领导，保证党委的决策不折不扣地贯</w:t>
      </w:r>
    </w:p>
    <w:p>
      <w:pPr>
        <w:ind w:left="0" w:right="0" w:firstLine="560"/>
        <w:spacing w:before="450" w:after="450" w:line="312" w:lineRule="auto"/>
      </w:pPr>
      <w:r>
        <w:rPr>
          <w:rFonts w:ascii="宋体" w:hAnsi="宋体" w:eastAsia="宋体" w:cs="宋体"/>
          <w:color w:val="000"/>
          <w:sz w:val="28"/>
          <w:szCs w:val="28"/>
        </w:rPr>
        <w:t xml:space="preserve">　　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领会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【篇7】干部任职表态发言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这天，在昌吉市委、市政府的慎重思考下，任命我为宁边路街道办事处党工委书记，这是组织上对我的信任和考验，也是党和人民对我的期望和重托，我深感使命光荣、职责重大，我将把这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持续政治上的清醒、坚定。首先要用心学习理论知识、学习党的方针政策;其次要向上级领导学习善于决策的潜质，学习只争朝夕、抢抓机遇的职责感和使命感;第三要向同事学习扎实过硬的实践潜质、执行潜质和服务精神。透过学习不断充实自己的文化知识，理论知识，更新观念、转变思维方式，发奋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用心工作不越位，相互补台不拆台，正确对待同志，正确对待组织，正确对待自己，力求在合作共事中加深明白，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证明文章，不急功近利，视个人名利淡如水，视人民利益重如山，做到上不愧党、下不愧民，对自己负责、对组织负责、对人民负责，做一个不仅仅潜质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【篇8】干部任职表态发言</w:t>
      </w:r>
    </w:p>
    <w:p>
      <w:pPr>
        <w:ind w:left="0" w:right="0" w:firstLine="560"/>
        <w:spacing w:before="450" w:after="450" w:line="312" w:lineRule="auto"/>
      </w:pPr>
      <w:r>
        <w:rPr>
          <w:rFonts w:ascii="宋体" w:hAnsi="宋体" w:eastAsia="宋体" w:cs="宋体"/>
          <w:color w:val="000"/>
          <w:sz w:val="28"/>
          <w:szCs w:val="28"/>
        </w:rPr>
        <w:t xml:space="preserve">　　刚才县人大常委会会议任命我为**县人民法院副院长，这是组织对我的信任，也是组织对我的期望与重托。我深感责任重大，我将在县委的领导和人大及其常委会的监督下，认真履行职责，公正廉洁执法。</w:t>
      </w:r>
    </w:p>
    <w:p>
      <w:pPr>
        <w:ind w:left="0" w:right="0" w:firstLine="560"/>
        <w:spacing w:before="450" w:after="450" w:line="312" w:lineRule="auto"/>
      </w:pPr>
      <w:r>
        <w:rPr>
          <w:rFonts w:ascii="宋体" w:hAnsi="宋体" w:eastAsia="宋体" w:cs="宋体"/>
          <w:color w:val="000"/>
          <w:sz w:val="28"/>
          <w:szCs w:val="28"/>
        </w:rPr>
        <w:t xml:space="preserve">　　坚持正确的政治方向，把讲政治贯穿于工作的整个过程，不断加强党性修养，增强政治敏锐性，提高政治鉴别力，做政治上的明白人。</w:t>
      </w:r>
    </w:p>
    <w:p>
      <w:pPr>
        <w:ind w:left="0" w:right="0" w:firstLine="560"/>
        <w:spacing w:before="450" w:after="450" w:line="312" w:lineRule="auto"/>
      </w:pPr>
      <w:r>
        <w:rPr>
          <w:rFonts w:ascii="宋体" w:hAnsi="宋体" w:eastAsia="宋体" w:cs="宋体"/>
          <w:color w:val="000"/>
          <w:sz w:val="28"/>
          <w:szCs w:val="28"/>
        </w:rPr>
        <w:t xml:space="preserve">　　讲原则、讲民主、讲团结，与法院其他班子成员之间互相支持、密切配合，在院长的带领下，共同推动**法院各项工作跨越发展。</w:t>
      </w:r>
    </w:p>
    <w:p>
      <w:pPr>
        <w:ind w:left="0" w:right="0" w:firstLine="560"/>
        <w:spacing w:before="450" w:after="450" w:line="312" w:lineRule="auto"/>
      </w:pPr>
      <w:r>
        <w:rPr>
          <w:rFonts w:ascii="宋体" w:hAnsi="宋体" w:eastAsia="宋体" w:cs="宋体"/>
          <w:color w:val="000"/>
          <w:sz w:val="28"/>
          <w:szCs w:val="28"/>
        </w:rPr>
        <w:t xml:space="preserve">　　勤学善思，不断提高履职能力，系统学习法律法规，不断提高法律素养，不断提高法律适用、驾驭审判、执行工作的能力，努力做让人民群众在每一个司法案件中都感受到公平正义的实践者和推动者。</w:t>
      </w:r>
    </w:p>
    <w:p>
      <w:pPr>
        <w:ind w:left="0" w:right="0" w:firstLine="560"/>
        <w:spacing w:before="450" w:after="450" w:line="312" w:lineRule="auto"/>
      </w:pPr>
      <w:r>
        <w:rPr>
          <w:rFonts w:ascii="宋体" w:hAnsi="宋体" w:eastAsia="宋体" w:cs="宋体"/>
          <w:color w:val="000"/>
          <w:sz w:val="28"/>
          <w:szCs w:val="28"/>
        </w:rPr>
        <w:t xml:space="preserve">　　保持清正廉洁，严格遵守领导干部廉洁自律的各项规定，在实际工作中公正执法、廉洁执法、文明执法，做清正廉洁的表率。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2025-06-17T07:12:18+08:00</dcterms:created>
  <dcterms:modified xsi:type="dcterms:W3CDTF">2025-06-17T07:12:18+08:00</dcterms:modified>
</cp:coreProperties>
</file>

<file path=docProps/custom.xml><?xml version="1.0" encoding="utf-8"?>
<Properties xmlns="http://schemas.openxmlformats.org/officeDocument/2006/custom-properties" xmlns:vt="http://schemas.openxmlformats.org/officeDocument/2006/docPropsVTypes"/>
</file>