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新任职干部任前廉政谈话会上的表态发言范文(通用10篇)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以下是为大家整理的关于新任职干部任前廉政谈话会上的表态发言的文章10篇 ,欢迎品鉴！第一篇: 新任职干部任前廉政谈话会上的表态发言　　首先，我要衷心地感谢xx党...</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以下是为大家整理的关于新任职干部任前廉政谈话会上的表态发言的文章10篇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黑体" w:hAnsi="黑体" w:eastAsia="黑体" w:cs="黑体"/>
          <w:color w:val="000000"/>
          <w:sz w:val="36"/>
          <w:szCs w:val="36"/>
          <w:b w:val="1"/>
          <w:bCs w:val="1"/>
        </w:rPr>
        <w:t xml:space="preserve">第六篇: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作为一名新提拔的干部，我很荣幸今天在这里发言。首先，感谢公司党组织、公司领导以及同事们对我的关心、信任和厚爱。身为一名有15年党龄的老党员，在近10年的工作经验中，我深深感受到了党风廉政建设的重要性，感受到了作为一名党员干部加强党性、做好廉政工作的必要性。在今后的工作和生活中，我表达了力做到以下几点：</w:t>
      </w:r>
    </w:p>
    <w:p>
      <w:pPr>
        <w:ind w:left="0" w:right="0" w:firstLine="560"/>
        <w:spacing w:before="450" w:after="450" w:line="312" w:lineRule="auto"/>
      </w:pPr>
      <w:r>
        <w:rPr>
          <w:rFonts w:ascii="宋体" w:hAnsi="宋体" w:eastAsia="宋体" w:cs="宋体"/>
          <w:color w:val="000"/>
          <w:sz w:val="28"/>
          <w:szCs w:val="28"/>
        </w:rPr>
        <w:t xml:space="preserve">　　一是加强政治学习，提高党性</w:t>
      </w:r>
    </w:p>
    <w:p>
      <w:pPr>
        <w:ind w:left="0" w:right="0" w:firstLine="560"/>
        <w:spacing w:before="450" w:after="450" w:line="312" w:lineRule="auto"/>
      </w:pPr>
      <w:r>
        <w:rPr>
          <w:rFonts w:ascii="宋体" w:hAnsi="宋体" w:eastAsia="宋体" w:cs="宋体"/>
          <w:color w:val="000"/>
          <w:sz w:val="28"/>
          <w:szCs w:val="28"/>
        </w:rPr>
        <w:t xml:space="preserve">　　在做好本职工作的同时，利用业馀时间通过学习强国、云岭先锋等APP平台，了解最新政治动态，学习最新讲话和文件精神，重温共产党人苦难的辉煌历史，深刻认识当前时代是革命前辈们抛头颅洒热血，用生命换来的。珍惜这来之不易的幸福生活，不要忘记你的首创精神，坚定不移地走艰苦朴素无私的道路，永远保持共产党人的优良作风，否则将不愧为革命前辈们的巨大牺牲。</w:t>
      </w:r>
    </w:p>
    <w:p>
      <w:pPr>
        <w:ind w:left="0" w:right="0" w:firstLine="560"/>
        <w:spacing w:before="450" w:after="450" w:line="312" w:lineRule="auto"/>
      </w:pPr>
      <w:r>
        <w:rPr>
          <w:rFonts w:ascii="宋体" w:hAnsi="宋体" w:eastAsia="宋体" w:cs="宋体"/>
          <w:color w:val="000"/>
          <w:sz w:val="28"/>
          <w:szCs w:val="28"/>
        </w:rPr>
        <w:t xml:space="preserve">　　&gt;二、工作中以公司利益为重，平等待人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岩土工程勘察的技术质量管理，属于技术岗位。在勘察方案的制定和与建设单位的对接方面，我努力把公司利益放在第一位，不谋私利，不以公肥私，不假公济私;在工作中，人员安排要平等待人，只有使用，把最合适的人安排在最合适的项目上，不要亲密划线，不要地域划线，不要私下朋友圈划线;本人从事技术管理工作，现在的工作直接涉及经济利益的两个方面主要是1.公司制定的收入分配制度，我表示严格遵守公司的规章制度;2.旅游费用，在保证安全卫生的前提下，本着勤俭节约、能省则省的原则，不铺张浪费，不贪图享受，努力花最少的成本把事情办完，办好。</w:t>
      </w:r>
    </w:p>
    <w:p>
      <w:pPr>
        <w:ind w:left="0" w:right="0" w:firstLine="560"/>
        <w:spacing w:before="450" w:after="450" w:line="312" w:lineRule="auto"/>
      </w:pPr>
      <w:r>
        <w:rPr>
          <w:rFonts w:ascii="宋体" w:hAnsi="宋体" w:eastAsia="宋体" w:cs="宋体"/>
          <w:color w:val="000"/>
          <w:sz w:val="28"/>
          <w:szCs w:val="28"/>
        </w:rPr>
        <w:t xml:space="preserve">　　以上是我的发言，希望各位领导同事批评监督，谢谢!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第十篇: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2025-07-09T07:56:47+08:00</dcterms:created>
  <dcterms:modified xsi:type="dcterms:W3CDTF">2025-07-09T07:56:47+08:00</dcterms:modified>
</cp:coreProperties>
</file>

<file path=docProps/custom.xml><?xml version="1.0" encoding="utf-8"?>
<Properties xmlns="http://schemas.openxmlformats.org/officeDocument/2006/custom-properties" xmlns:vt="http://schemas.openxmlformats.org/officeDocument/2006/docPropsVTypes"/>
</file>