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教师爱国演讲稿——爱是一种责任</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是和全国两亿名中小学...</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是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爱国就从承担责任做起与本篇 &gt;教师爱国演讲稿——爱是一种责任 内容有关的：</w:t>
      </w:r>
    </w:p>
    <w:p>
      <w:pPr>
        <w:ind w:left="0" w:right="0" w:firstLine="560"/>
        <w:spacing w:before="450" w:after="450" w:line="312" w:lineRule="auto"/>
      </w:pPr>
      <w:r>
        <w:rPr>
          <w:rFonts w:ascii="宋体" w:hAnsi="宋体" w:eastAsia="宋体" w:cs="宋体"/>
          <w:color w:val="000"/>
          <w:sz w:val="28"/>
          <w:szCs w:val="28"/>
        </w:rPr>
        <w:t xml:space="preserve">·音乐教师演讲稿：用双手弹奏出最美的乐章 ·教师先进事迹演讲稿《桃李无言 下自成蹊》 ·教师演讲稿——我是光荣的人民教师 ·消除中小学生灰暗心理的途径和方法 ·教师演讲稿——三寸粉笔写人生 三尺讲台铸辉煌 ·语文教研组工作小结 ·感恩，我们在行动——高中老师演讲稿 ·教师演讲稿——春风化雨 蜡炬成灰</w:t>
      </w:r>
    </w:p>
    <w:p>
      <w:pPr>
        <w:ind w:left="0" w:right="0" w:firstLine="560"/>
        <w:spacing w:before="450" w:after="450" w:line="312" w:lineRule="auto"/>
      </w:pPr>
      <w:r>
        <w:rPr>
          <w:rFonts w:ascii="宋体" w:hAnsi="宋体" w:eastAsia="宋体" w:cs="宋体"/>
          <w:color w:val="000"/>
          <w:sz w:val="28"/>
          <w:szCs w:val="28"/>
        </w:rPr>
        <w:t xml:space="preserve">查看更多&gt;&gt; [_TAG_h4]教师演讲稿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2025-05-02T06:09:35+08:00</dcterms:created>
  <dcterms:modified xsi:type="dcterms:W3CDTF">2025-05-02T06:09:35+08:00</dcterms:modified>
</cp:coreProperties>
</file>

<file path=docProps/custom.xml><?xml version="1.0" encoding="utf-8"?>
<Properties xmlns="http://schemas.openxmlformats.org/officeDocument/2006/custom-properties" xmlns:vt="http://schemas.openxmlformats.org/officeDocument/2006/docPropsVTypes"/>
</file>