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英模教育研讨发言稿【五篇】</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模事迹教育是中国人民解放军进行的英雄模范先进事迹和革命精神的教育。目的是在部队中形成学习先进、奋发向上的良好风气，使学英雄思想、走英雄道路、创英雄业迹成为广大官兵的自觉行动。以下是为大家整理的英模教育研讨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英模事迹教育是中国人民解放军进行的英雄模范先进事迹和革命精神的教育。目的是在部队中形成学习先进、奋发向上的良好风气，使学英雄思想、走英雄道路、创英雄业迹成为广大官兵的自觉行动。以下是为大家整理的英模教育研讨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&gt;【篇一】英模教育研讨发言稿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　　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　　二是要大力学习和弘扬他们立足本职、服务发展的大局意识。大局是行动的指南，我们要学习xx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　　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　　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&gt;【篇二】英模教育研讨发言稿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安队伍是一支有着光荣传统和优良作风的队伍，也是一支英雄辈出、正气浩然的队伍。全国公安机关坚持围绕中心、服务大局，全面推进公安改革，为维护国家安全和社会稳定作出了突出贡献。公安队伍、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　　“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　　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&gt;【篇三】英模教育研讨发言稿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　　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　　我们要学习英模的人生观和价值观。只有树立了正确的人生观和价值观，我们才不会在人生的道路上迷失方向；只有树立了正确的人生观和价值观，我们才会感觉到英模的平凡与伟大。我们要学习xxx、xxx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xxx等英模“爱岗敬业，无私奉献”的精神。在实际工作中，以认真负责的工作态度，求真务实、吃苦耐劳的工作作风，强烈的事业心和责任感，踏踏实实做好本职工作。我们要学习xxx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　　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　　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&gt;【篇四】英模教育研讨发言稿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　　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　　“金色盾牌热血铸就”。、再立新功，是党和人民对公安战线的殷切期望。把忠诚刻在心上，让警徽照耀人生，人民公安必将交出维护国家安全和社会稳定、服务经济社会发展、服务人民群众的新答卷，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&gt;【篇五】英模教育研讨发言稿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　　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　　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　　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　　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　　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　　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