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在全区计划生育协会第四次会员代表大会上的贺词范文</w:t>
      </w:r>
      <w:bookmarkEnd w:id="1"/>
    </w:p>
    <w:p>
      <w:pPr>
        <w:jc w:val="center"/>
        <w:spacing w:before="0" w:after="450"/>
      </w:pPr>
      <w:r>
        <w:rPr>
          <w:rFonts w:ascii="Arial" w:hAnsi="Arial" w:eastAsia="Arial" w:cs="Arial"/>
          <w:color w:val="999999"/>
          <w:sz w:val="20"/>
          <w:szCs w:val="20"/>
        </w:rPr>
        <w:t xml:space="preserve">来源：网络  作者：尘埃落定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各位代表、同志们：**区计划生育协会第四次会员代表大会伴随着我区计划生育工作的新进展召开了。这是全区计划生育工作中的一件大事，我代表区计生系统，向大会表示热烈的祝贺，向出席大会的各位代表、来宾，向全区计划生育协会会员表示亲切的问候和良好的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区计划生育协会第四次会员代表大会伴随着我区计划生育工作的新进展召开了。这是全区计划生育工作中的一件大事，我代表区计生系统，向大会表示热烈的祝贺，向出席大会的各位代表、来宾，向全区计划生育协会会员表示亲切的问候和良好的祝愿！</w:t>
      </w:r>
    </w:p>
    <w:p>
      <w:pPr>
        <w:ind w:left="0" w:right="0" w:firstLine="560"/>
        <w:spacing w:before="450" w:after="450" w:line="312" w:lineRule="auto"/>
      </w:pPr>
      <w:r>
        <w:rPr>
          <w:rFonts w:ascii="宋体" w:hAnsi="宋体" w:eastAsia="宋体" w:cs="宋体"/>
          <w:color w:val="000"/>
          <w:sz w:val="28"/>
          <w:szCs w:val="28"/>
        </w:rPr>
        <w:t xml:space="preserve">“十五”期间，在区委区政府的正确领导下，在省、市人口计生委、压滤机滤布计生协的精心指导下，我区人口和计划生育工作取得丰硕的成果，摘取了三项桂冠：202_年度“全国计划生育优质服务先进区”荣誉称号、202_—202_年度“全国婚育新风进万家先进区”荣誉称号和202_—202_年度“全省计划生育优质服务区”荣誉称号。在这项伟大而艰巨的事业中，我们高兴地看到，全区各级计生协会在孔令森、姚银良等一批老领导、老同志的带领下，认真履行群团职能，体现协会特点，发挥协会优势，做了大量的卓有成效的工作，积累了丰富的工作经验，树立良好的社会形象，在他们的率领下，全区计生协会会员和广大计生工作者一道，以计划生育基本国策为己任，发挥无私奉献和艰苦奋斗精神，兢兢业业，任劳任怨，为我区人口与计划生育工作的发展作出重大的贡献，我们向全区计生协会系统的广大干部和会员、向一大批德高望重的老领导、向全体计划生育工作志愿者表示深深的敬意！</w:t>
      </w:r>
    </w:p>
    <w:p>
      <w:pPr>
        <w:ind w:left="0" w:right="0" w:firstLine="560"/>
        <w:spacing w:before="450" w:after="450" w:line="312" w:lineRule="auto"/>
      </w:pPr>
      <w:r>
        <w:rPr>
          <w:rFonts w:ascii="宋体" w:hAnsi="宋体" w:eastAsia="宋体" w:cs="宋体"/>
          <w:color w:val="000"/>
          <w:sz w:val="28"/>
          <w:szCs w:val="28"/>
        </w:rPr>
        <w:t xml:space="preserve">进入“十一五”时期，我区的人口与计生工作要站在“国优”这个新起点上，实现新发展。中央《决定》指出，人口与计生工作是一项政策性强、涉及广大群众切身利益的社会系统工程，必须动员全社会力量实行综合治理。区计生局是计生工作行政职能部门，是党和政府联系群众的纽带和桥梁，抓好人口和计划生育工作，大力协同和支持计生协会工作，则是职能部门和各级群团组织义不容辞的责任。过去，各级协会密切配合，在宣传群众、动员群众、教育群众方面做了许多工作，使计生政策法规不断深入人心，落实到千家万户。今天，我们更要积极响应党中央、国务院的号召，在各级党委和政府的重视领导下，密切配合，通力协作。各乡镇街计生行政职能部门要积极为计生协会开展工作创造条件，筛网滤布帮助计生协会把基层组织进一步建设好。我们将最大限度地调动活跃在第一线的基层计生干部队伍的主动性，同协会会员一道，进一步发扬求真务实的作风，与时俱进、开拓创新，共同为涵江人口与经济社会协调发展和可持续发展勤奋工作，谱写人口与计划生育事业的新篇章。</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2025-06-17T08:45:53+08:00</dcterms:created>
  <dcterms:modified xsi:type="dcterms:W3CDTF">2025-06-17T08:45:53+08:00</dcterms:modified>
</cp:coreProperties>
</file>

<file path=docProps/custom.xml><?xml version="1.0" encoding="utf-8"?>
<Properties xmlns="http://schemas.openxmlformats.org/officeDocument/2006/custom-properties" xmlns:vt="http://schemas.openxmlformats.org/officeDocument/2006/docPropsVTypes"/>
</file>