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我的祖国的演讲稿600字</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的祖国的演讲稿600字3篇祖国，就是自己的国家。简单来说，祖国是祖先开辟的生存之地，人们崇拜、爱惜和捍卫这片生生不息世代相传的土地。演讲稿可分为全文稿和提纲两种。其写法比较灵活，但是书写结构的形式要求比较严格。你是否在找正准备撰写“我的祖...</w:t>
      </w:r>
    </w:p>
    <w:p>
      <w:pPr>
        <w:ind w:left="0" w:right="0" w:firstLine="560"/>
        <w:spacing w:before="450" w:after="450" w:line="312" w:lineRule="auto"/>
      </w:pPr>
      <w:r>
        <w:rPr>
          <w:rFonts w:ascii="宋体" w:hAnsi="宋体" w:eastAsia="宋体" w:cs="宋体"/>
          <w:color w:val="000"/>
          <w:sz w:val="28"/>
          <w:szCs w:val="28"/>
        </w:rPr>
        <w:t xml:space="preserve">我的祖国的演讲稿600字3篇</w:t>
      </w:r>
    </w:p>
    <w:p>
      <w:pPr>
        <w:ind w:left="0" w:right="0" w:firstLine="560"/>
        <w:spacing w:before="450" w:after="450" w:line="312" w:lineRule="auto"/>
      </w:pPr>
      <w:r>
        <w:rPr>
          <w:rFonts w:ascii="宋体" w:hAnsi="宋体" w:eastAsia="宋体" w:cs="宋体"/>
          <w:color w:val="000"/>
          <w:sz w:val="28"/>
          <w:szCs w:val="28"/>
        </w:rPr>
        <w:t xml:space="preserve">祖国，就是自己的国家。简单来说，祖国是祖先开辟的生存之地，人们崇拜、爱惜和捍卫这片生生不息世代相传的土地。演讲稿可分为全文稿和提纲两种。其写法比较灵活，但是书写结构的形式要求比较严格。你是否在找正准备撰写“我的祖国的演讲稿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&gt;我的祖国的演讲稿600字篇1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&gt;我的祖国的演讲稿600字篇2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&gt;我的祖国的演讲稿600字篇3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2025-06-17T00:04:38+08:00</dcterms:created>
  <dcterms:modified xsi:type="dcterms:W3CDTF">2025-06-17T00:04:38+08:00</dcterms:modified>
</cp:coreProperties>
</file>

<file path=docProps/custom.xml><?xml version="1.0" encoding="utf-8"?>
<Properties xmlns="http://schemas.openxmlformats.org/officeDocument/2006/custom-properties" xmlns:vt="http://schemas.openxmlformats.org/officeDocument/2006/docPropsVTypes"/>
</file>