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优化营商环境发言材料十二篇</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以下是为大家整理的关于优化营商环境发言材料的文章12篇 ,欢迎品鉴！【篇一】优化营商环境发言材料　　为进一步优化我县营商环境，加快县域经济发展，县政协组织营商调研组赴沈阳市和平区、辽阳灯塔...</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以下是为大家整理的关于优化营商环境发言材料的文章12篇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【篇一】优化营商环境发言材料</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 “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 </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 </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【篇二】优化营商环境发言材料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黑体" w:hAnsi="黑体" w:eastAsia="黑体" w:cs="黑体"/>
          <w:color w:val="000000"/>
          <w:sz w:val="36"/>
          <w:szCs w:val="36"/>
          <w:b w:val="1"/>
          <w:bCs w:val="1"/>
        </w:rPr>
        <w:t xml:space="preserve">【篇三】优化营商环境发言材料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区、市交通运输局、市作风整顿办作了很好的表态发言，×同志宣读了实施方案。×书记围绕贯彻落实好省委深化作风整顿优化营商环境会议精神，对全市深化作风整顿优化营商环境工作作了重要安排部署，提出了明确要求。×书记的讲话全面贯彻了习近平总书记重要讲话和重要指示精神、省委×次全会精神，立足我市转型振兴发展实际，明确了深化作风整顿优化营商环境工作的方法和路径，具有很强的思想性、指导性、针对性和操作性，是我们做好工作的根本遵循，大家要以坚决的态度，认真抓好贯彻落实。下面，我再强调×点意见。</w:t>
      </w:r>
    </w:p>
    <w:p>
      <w:pPr>
        <w:ind w:left="0" w:right="0" w:firstLine="560"/>
        <w:spacing w:before="450" w:after="450" w:line="312" w:lineRule="auto"/>
      </w:pPr>
      <w:r>
        <w:rPr>
          <w:rFonts w:ascii="宋体" w:hAnsi="宋体" w:eastAsia="宋体" w:cs="宋体"/>
          <w:color w:val="000"/>
          <w:sz w:val="28"/>
          <w:szCs w:val="28"/>
        </w:rPr>
        <w:t xml:space="preserve">　&gt;　一、提高思想认识抓落实</w:t>
      </w:r>
    </w:p>
    <w:p>
      <w:pPr>
        <w:ind w:left="0" w:right="0" w:firstLine="560"/>
        <w:spacing w:before="450" w:after="450" w:line="312" w:lineRule="auto"/>
      </w:pPr>
      <w:r>
        <w:rPr>
          <w:rFonts w:ascii="宋体" w:hAnsi="宋体" w:eastAsia="宋体" w:cs="宋体"/>
          <w:color w:val="000"/>
          <w:sz w:val="28"/>
          <w:szCs w:val="28"/>
        </w:rPr>
        <w:t xml:space="preserve">　　×年×月，习近平总书记在全国“两会”期间参加我省代表团审议时着重指出“×振兴发展，优化发展环境很重要。法治化环境最能聚人聚财、最有利于发展”，明确要求×要“着力打造全面振兴好环境”，并专门讲了干部作风问题。当年×月，习近平总书记亲临我省调研指导工作，明确要求我们坚持把改进干部作风作为振兴发展的重要保证。去年×月份，习近平总书记再次考察东北视察×，在深入推进×座谈会上为×提出了“六个方面”的指示要求，把“以优化营商环境为基础、全面深化改革”摆在首要位置，帮我们找准了振兴发展的突破口，指明了前进方向。</w:t>
      </w:r>
    </w:p>
    <w:p>
      <w:pPr>
        <w:ind w:left="0" w:right="0" w:firstLine="560"/>
        <w:spacing w:before="450" w:after="450" w:line="312" w:lineRule="auto"/>
      </w:pPr>
      <w:r>
        <w:rPr>
          <w:rFonts w:ascii="宋体" w:hAnsi="宋体" w:eastAsia="宋体" w:cs="宋体"/>
          <w:color w:val="000"/>
          <w:sz w:val="28"/>
          <w:szCs w:val="28"/>
        </w:rPr>
        <w:t xml:space="preserve">　　省委坚持把深化作风整顿优化营商环境摆在突出位置来抓，特别是20_年以来，省委班子把作风建设作为推进×振兴发展的开山之斧、破题之路，大刀阔斧地整顿作风优化营商环境。在今年全国“两会”上，×书记面对广大新闻媒体，直言×在发展环境上存在的种种问题，并明确表示“用钢牙啃硬骨头，没有退路，是‘毒瘤’就得动刀子”，每年春节上班第一天召开整顿作风优化营商环境大会，这充分表明了省委抓作风整顿的坚决意志和坚定决心。</w:t>
      </w:r>
    </w:p>
    <w:p>
      <w:pPr>
        <w:ind w:left="0" w:right="0" w:firstLine="560"/>
        <w:spacing w:before="450" w:after="450" w:line="312" w:lineRule="auto"/>
      </w:pPr>
      <w:r>
        <w:rPr>
          <w:rFonts w:ascii="宋体" w:hAnsi="宋体" w:eastAsia="宋体" w:cs="宋体"/>
          <w:color w:val="000"/>
          <w:sz w:val="28"/>
          <w:szCs w:val="28"/>
        </w:rPr>
        <w:t xml:space="preserve">　　×书记到×工作伊始，就把整顿作风优化营商环境放在首位，开篇布局，一以贯之地秉承“发展是硬道理，作风是硬条件”理念，着眼大局、细处发力，从整顿会风、机关作风开始，推进一把手体验式办公、加大明查暗访，大力度整治执行不力、作风不实、办事不畅、行为不廉等问题，持而不息地抓作风整顿创优营商新环境，在全市营造了政治生态好、经济生态优、自然生态美的良好发展环境。</w:t>
      </w:r>
    </w:p>
    <w:p>
      <w:pPr>
        <w:ind w:left="0" w:right="0" w:firstLine="560"/>
        <w:spacing w:before="450" w:after="450" w:line="312" w:lineRule="auto"/>
      </w:pPr>
      <w:r>
        <w:rPr>
          <w:rFonts w:ascii="宋体" w:hAnsi="宋体" w:eastAsia="宋体" w:cs="宋体"/>
          <w:color w:val="000"/>
          <w:sz w:val="28"/>
          <w:szCs w:val="28"/>
        </w:rPr>
        <w:t xml:space="preserve">　　全市各级各部门一定要树立看齐意识，自觉与党中央看齐，与省委、市委要求对标对表，切实把思想和行动统一到中央和省市委的有关要求部署上来，以更坚决的态度、更有力的措施，全力以赴、持续深入地抓好整顿作风优化营商环境工作，为加快推进我市转型发展、全面振兴全方位振兴提供坚强保证。</w:t>
      </w:r>
    </w:p>
    <w:p>
      <w:pPr>
        <w:ind w:left="0" w:right="0" w:firstLine="560"/>
        <w:spacing w:before="450" w:after="450" w:line="312" w:lineRule="auto"/>
      </w:pPr>
      <w:r>
        <w:rPr>
          <w:rFonts w:ascii="宋体" w:hAnsi="宋体" w:eastAsia="宋体" w:cs="宋体"/>
          <w:color w:val="000"/>
          <w:sz w:val="28"/>
          <w:szCs w:val="28"/>
        </w:rPr>
        <w:t xml:space="preserve">　　&gt;二、聚焦问题整改抓落实。</w:t>
      </w:r>
    </w:p>
    <w:p>
      <w:pPr>
        <w:ind w:left="0" w:right="0" w:firstLine="560"/>
        <w:spacing w:before="450" w:after="450" w:line="312" w:lineRule="auto"/>
      </w:pPr>
      <w:r>
        <w:rPr>
          <w:rFonts w:ascii="宋体" w:hAnsi="宋体" w:eastAsia="宋体" w:cs="宋体"/>
          <w:color w:val="000"/>
          <w:sz w:val="28"/>
          <w:szCs w:val="28"/>
        </w:rPr>
        <w:t xml:space="preserve">       刚才，×书记的讲话在充分肯定成绩的同时，深刻剖析了当前全市在作风和环境方面存在的问题和短板，提出了要全力解决好“×个方面”的问题，切中要害，直指病灶。各级各部门要把问题整改作为一项重大任务，不折不扣的抓好整改落实。一要对号入座主动认领。对×书记指出的问题，全市各级各部门和每名党员领导干部，都要认真查摆、对号入座、主动认领，做到真认账、真反思、真负责、真整改。二要雷厉风行的改。对本级本部门及自身存在的问题，对照方案要求，挂出作战图、列出时间表、明确任务书，坚持即知即改、立行立改，确保问题整改到位，以问题整改推动作风转变、工作见效。三要全面转化整改成果。在抓好问题整改的同时，要举一反三、深刻反思，认真剖析问题产生的深层次原因，找准体制机制上的“症结”，坚持标本兼治，建立长效机制，切实把落实问题整改转化为改进作风、创优环境、推动发展的实际行动。</w:t>
      </w:r>
    </w:p>
    <w:p>
      <w:pPr>
        <w:ind w:left="0" w:right="0" w:firstLine="560"/>
        <w:spacing w:before="450" w:after="450" w:line="312" w:lineRule="auto"/>
      </w:pPr>
      <w:r>
        <w:rPr>
          <w:rFonts w:ascii="宋体" w:hAnsi="宋体" w:eastAsia="宋体" w:cs="宋体"/>
          <w:color w:val="000"/>
          <w:sz w:val="28"/>
          <w:szCs w:val="28"/>
        </w:rPr>
        <w:t xml:space="preserve">　&gt;　三、优化营商环境抓落实</w:t>
      </w:r>
    </w:p>
    <w:p>
      <w:pPr>
        <w:ind w:left="0" w:right="0" w:firstLine="560"/>
        <w:spacing w:before="450" w:after="450" w:line="312" w:lineRule="auto"/>
      </w:pPr>
      <w:r>
        <w:rPr>
          <w:rFonts w:ascii="宋体" w:hAnsi="宋体" w:eastAsia="宋体" w:cs="宋体"/>
          <w:color w:val="000"/>
          <w:sz w:val="28"/>
          <w:szCs w:val="28"/>
        </w:rPr>
        <w:t xml:space="preserve">　　营商环境已成为一个地区发展的重要竞争力，哪里营商环境好，人才就往哪里走，资金就往哪里流，项目就在哪里建。在省×届人大×次会议上，审议通过了《×省优化营商环境条例》，我们要深入抓好《条例》贯彻落实，不遗余力的打造公开透明的政务环境、公平正义的法制环境、诚信守约的人文环境，叫响“×效率、×服务、×诚信”品牌，全方位提升城市转型发展核心竞争优势。一要叫响“×效率”品牌。“效率”的核心要义在于提高群众和企业办事的便利程度，节约制度成本。要坚持对标先进地区找差距、学经验、提效率，继续深化“放管服”改革，进一步压减审批事项，压缩审批时限，健全完善容缺审批、并联审批、领办代办、限时办结等制度机制。大力推动“互联网+政务服务”，打通信息孤岛、实现数据共享，让信息多跑路，群众少跑腿。二要叫响“×服务”品牌。“服务”的核心要义就是×书记所讲的要当好群众和企业的联络员、信息员、战斗员和服务员，全面提升服务质量和效能，实现“三个做到”，要做到“有求必应”，对企业需要帮助解决的问题，强化“一切围着企业转，一切围着项目干”的“店小二”服务理念，要做到“随叫随到”，及时帮助解决困难和问题。要增强主动服务意识，创新服务举措，提高服务效能，让群众和企业办事更方便、更快捷、更舒心。要做到“无事不扰”，秉承“五个不轻易”原则，落实好“企业宁静日”制度，坚持“双随机、一公开”监管，推进综合执法体制改革，减少监管中的重复、繁苛和自由裁量权。要正确处理好执法和监管的“管”和“服”的关系，切实增强服务意识，由“为罚而管”向“为不罚而管”转变。做到“办事不求人”，从营商环境来讲“办事不求人”，核心是要树牢法治思维，坚持依法行政、依法用权、依法办事。各相关部门按照“办事不求人”的目标要求尽快行动起来，公安、教育、卫生等与民生密切相关的部门要先行行试，要简化办事程序，优化服务流程，要更多地通过“网上办”“APP办”“一窗办”，提供“不见面”“一次办”的审批和服务。在这里我强调一下，作风整顿办、营商环境建设监督局要切实发挥好职能作用，坚决查处不作为、乱作为等突出问题，对影响营商环境问题该通报的通报、该问责的问责，谁破坏营商环境，就砸谁的“饭碗”。三要叫响“×诚信”品牌。我们要把打造诚信政府作为优化营商环境的首要保障和建设“两最政府”的根本要求，加强项目投资、政府采购、招标投标、社会管理等重点领域政务诚信建设，对依法作出的政策承诺和签订的各类合同要认真履约和兑现。政府办、各牵头部门要对“黄金十条”落实情况进行一次梳理，确保政策及时足额兑现。对政策可及性不强的，相关部门要搞好调查研究，找准症结及时调整完善。同时，要着力构建以企业信用为核心的监管机制，完善黑名单制度，加大失信联合惩戒，努力在全市营造诚实守信的人文环境。</w:t>
      </w:r>
    </w:p>
    <w:p>
      <w:pPr>
        <w:ind w:left="0" w:right="0" w:firstLine="560"/>
        <w:spacing w:before="450" w:after="450" w:line="312" w:lineRule="auto"/>
      </w:pPr>
      <w:r>
        <w:rPr>
          <w:rFonts w:ascii="宋体" w:hAnsi="宋体" w:eastAsia="宋体" w:cs="宋体"/>
          <w:color w:val="000"/>
          <w:sz w:val="28"/>
          <w:szCs w:val="28"/>
        </w:rPr>
        <w:t xml:space="preserve">　&gt;　四、保持工作状态抓落实</w:t>
      </w:r>
    </w:p>
    <w:p>
      <w:pPr>
        <w:ind w:left="0" w:right="0" w:firstLine="560"/>
        <w:spacing w:before="450" w:after="450" w:line="312" w:lineRule="auto"/>
      </w:pPr>
      <w:r>
        <w:rPr>
          <w:rFonts w:ascii="宋体" w:hAnsi="宋体" w:eastAsia="宋体" w:cs="宋体"/>
          <w:color w:val="000"/>
          <w:sz w:val="28"/>
          <w:szCs w:val="28"/>
        </w:rPr>
        <w:t xml:space="preserve">　　今天这次会议，既是贯彻落实全省作风整顿优化营商环境会议精神的一次重要会议，也是我市深化机关作风整顿、大力优化营商环境的动员会，更是一次收心会和工作推进会。目前，马上进入×月份，大家要尽快从走亲访友、吃喝玩乐的“节日综合症”中摆脱出来，迅速把心思和精力投入到工作中来，全力以赴抓好各项工作落实，实现一季度“开门红”。当前，要重点抓好以下几项工作。一要全力抓好项目集中开复工的准备工作。今年全市计划推进投资×万以上的重点产业项目×个，要严格落实“×帮×保”责任制，抓好项目开复工前期准备工作，全力以赴在“扩大项目投资规模、提高项目质量效益、加快项目推进速度、项目平台载体建设、提升项目服务效能”上进行攻坚，保证项目的数量和质量。发改委要牵头抓好落实，争取×月份中旬能集中开复工一批，力争全年能有一批项目竣工投产。二要全力抓好经济运行和稳增长。各县区、发改、工信、商务等单位部门要加强对重点行业、重点企业的监测分析和生产调度，强化要素保障供给，推动各企业尽快投入生产运营，确保首季“开门红”。同时要按照“抓一块、堵一块、增一块、补一块、回一块、清一块、招一块、控一块、兜一块、节一块、争一块”要求，千方百计抓好财源建设。三要全力抓好备春耕生产工作。各县区、市农牧局要全力做好备春耕生产的各项工作，保证农资供给充足，切实加大对种子、农药、化肥的监管力度，确保质量可靠有保证。要继续加强对非洲猪瘟疫情的监控和防治。全力抓好“大棚房”清理、秸秆禁烧工作。×要突出抓好生态环境治理。要坚决打好污染防治攻坚战。尤其是要抓好×河流域综合治理，全面启动×湖湿地公园建设，加快推进一污、二污改造，严控沿岸企业污染排放，继续推进万宝河、新老×、碾子河等黑臭水体治理，确保×河出境断面水质达标。五要继续抓好小煤矿整合关闭工作。要坚决落实国家煤监局反馈意见要求，强化对关闭整合工作中存在问题的整改。对已整合关闭的小煤矿严格审核把关，严格退出标准，一把尺子严到底、管到底，以真整合的实效促进真管真关真淘汰。要全力推进保留矿井的审批进程和标准化矿井建设。六要全力抓好安全稳定工作。全国“两会”召开在即，各级各部门要把安全生产和信访稳定工作摆在突出位置来抓。这里我重点强调×个问题。一是坚持属地化管理原则，各级各部门要切实扛起安全稳定的主体责任，守土有责、守土尽责，一级对一级负责，层层抓好落实，打好保卫战。二是实行战线负责制，谁主管谁负责，负责哪条战线，就要负责这条战线的安全生产，负责这条战线的稳定工作，既要当好指挥员又要当好战斗员，靠前指挥、一线作战。三是安全生产必须从严管理，要组织开展安全隐患大排查，突出加强对煤矿、危化企业等重点行业、重点领域、重要场所排查监管，坚决把隐患消灭在萌芽状态。同时抓好春季森防工作，确保万无一失。×是要集中开展一次矛盾纠纷大排查和化解活动，坚持“两手抓”“两手硬”。一方面要带着感情，切实为老百姓解决实际问题，一时解决不了的也要深入细致做好思想工作，避免矛盾激化；另一方面，要坚决依法严厉打击违法信访行为，形成有力震慑，确保信访形势持续稳定。</w:t>
      </w:r>
    </w:p>
    <w:p>
      <w:pPr>
        <w:ind w:left="0" w:right="0" w:firstLine="560"/>
        <w:spacing w:before="450" w:after="450" w:line="312" w:lineRule="auto"/>
      </w:pPr>
      <w:r>
        <w:rPr>
          <w:rFonts w:ascii="宋体" w:hAnsi="宋体" w:eastAsia="宋体" w:cs="宋体"/>
          <w:color w:val="000"/>
          <w:sz w:val="28"/>
          <w:szCs w:val="28"/>
        </w:rPr>
        <w:t xml:space="preserve">　　同志们，整顿作风优化营商环境是一场硬仗，能否取得实效，关键在领导，成败在落实。各级各部门要迅速抓好会议精神的贯彻落实，务必加强组织领导，压紧落靠工作责任，下狠心、出实招，强力推进，坚定不移地把作风建设引向深入，以优良的作风营造良好环境，以公平公正、高效便捷、诚信文明、开放包容的营商环境，推动我市转型发展、全面振兴全方位振兴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【篇四】优化营商环境发言材料</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【篇五】优化营商环境发言材料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根据会议安排，我就降低企业获得贷款难度和成本，不断优化营商环境，作以下表态发言：</w:t>
      </w:r>
    </w:p>
    <w:p>
      <w:pPr>
        <w:ind w:left="0" w:right="0" w:firstLine="560"/>
        <w:spacing w:before="450" w:after="450" w:line="312" w:lineRule="auto"/>
      </w:pPr>
      <w:r>
        <w:rPr>
          <w:rFonts w:ascii="宋体" w:hAnsi="宋体" w:eastAsia="宋体" w:cs="宋体"/>
          <w:color w:val="000"/>
          <w:sz w:val="28"/>
          <w:szCs w:val="28"/>
        </w:rPr>
        <w:t xml:space="preserve">　　一是围绕工作目标，抓好任务分解。全年计划新增贷款5亿元，围绕中小微企业贷款增速不低于12%，中小微企业贷款户数不低于上年同期，中小微企业申贷获得率不低于上年同期“三个不低于”目标，积极组织谋划，牵头召开金融机构专题会议，明确目标任务，细化责任分解，落实包抓领导和具体经办人责任，每月统计汇总，每季开展一次督查，确保目标任务落到实处。</w:t>
      </w:r>
    </w:p>
    <w:p>
      <w:pPr>
        <w:ind w:left="0" w:right="0" w:firstLine="560"/>
        <w:spacing w:before="450" w:after="450" w:line="312" w:lineRule="auto"/>
      </w:pPr>
      <w:r>
        <w:rPr>
          <w:rFonts w:ascii="宋体" w:hAnsi="宋体" w:eastAsia="宋体" w:cs="宋体"/>
          <w:color w:val="000"/>
          <w:sz w:val="28"/>
          <w:szCs w:val="28"/>
        </w:rPr>
        <w:t xml:space="preserve">　　二是加强政策支持，扩大信贷规模。充分运用好货币政策工具，为县域经济发展提供服务，近期将向农商银行投放扶贫再贷款2亿元，利率执行人民银行基准利率4.35%，全部用于“三农”，优先和重点支持带贫企业和建档立卡贫困户，降低他们的融资成本。同时，落实普惠金融领域定向降准政策，通过将农商银行的存款准备金率由12%下降到11%，释放信贷资金3000万元，更好地支持中小微企业的发展。</w:t>
      </w:r>
    </w:p>
    <w:p>
      <w:pPr>
        <w:ind w:left="0" w:right="0" w:firstLine="560"/>
        <w:spacing w:before="450" w:after="450" w:line="312" w:lineRule="auto"/>
      </w:pPr>
      <w:r>
        <w:rPr>
          <w:rFonts w:ascii="宋体" w:hAnsi="宋体" w:eastAsia="宋体" w:cs="宋体"/>
          <w:color w:val="000"/>
          <w:sz w:val="28"/>
          <w:szCs w:val="28"/>
        </w:rPr>
        <w:t xml:space="preserve">　　三是创新信贷产品，缓解抵押难题。围绕缺乏有效抵押担保物等制约中小微企业贷款的难题。加强引导金融机构创新贷款抵押方式，巩固或探索开展“林权”、“税信贷”、“订单+金融”、“应收账款”等贷款抵押方式，缓解中小微企业的贷款抵押难题。同时，配合政府积极争取市融资性担保公司为我县企业提供更多的担保支持，协助支持县城投公司申报成立融资性担保公司，更好地解决我县企业融资担保问题。</w:t>
      </w:r>
    </w:p>
    <w:p>
      <w:pPr>
        <w:ind w:left="0" w:right="0" w:firstLine="560"/>
        <w:spacing w:before="450" w:after="450" w:line="312" w:lineRule="auto"/>
      </w:pPr>
      <w:r>
        <w:rPr>
          <w:rFonts w:ascii="宋体" w:hAnsi="宋体" w:eastAsia="宋体" w:cs="宋体"/>
          <w:color w:val="000"/>
          <w:sz w:val="28"/>
          <w:szCs w:val="28"/>
        </w:rPr>
        <w:t xml:space="preserve">　　四是加强银企对接，实现互利共赢。加强金融产品和信贷政策宣传推介，推广使用手机银行、网上银行、移动终端等新产品，改进服务方式，优化服务流程，提升服务效率。对企业达到银行信贷门槛，且能够提供有效抵押物的贷款诉求，做到应贷尽贷。企业要按照现代公司管理制度，规范财务管理，加强经营管理，提升市场竞争力。主动与银行对接，将符合国家产业政策的优势项目和市场前景向银行做好推介，吸引住银行的“眼球”，力争得到信贷支持，最终实现银企双方互利互惠、合作共赢。</w:t>
      </w:r>
    </w:p>
    <w:p>
      <w:pPr>
        <w:ind w:left="0" w:right="0" w:firstLine="560"/>
        <w:spacing w:before="450" w:after="450" w:line="312" w:lineRule="auto"/>
      </w:pPr>
      <w:r>
        <w:rPr>
          <w:rFonts w:ascii="宋体" w:hAnsi="宋体" w:eastAsia="宋体" w:cs="宋体"/>
          <w:color w:val="000"/>
          <w:sz w:val="28"/>
          <w:szCs w:val="28"/>
        </w:rPr>
        <w:t xml:space="preserve">　　五是优化金融服务，提升办事效率。人行对企业承担账户许可和征信查询两项职责。我们采取“一次性告知制”，针对账户许可，企业只需持营业执照和法人身份证复印件，随到随办、随办随用;针对企业查询征信报告，只需企业提供营业执照、机构信用代码证、法人身份证原件和复印件，也随到随办。尽量节约企业时间成本，为企业提供优质高效的金融服务。</w:t>
      </w:r>
    </w:p>
    <w:p>
      <w:pPr>
        <w:ind w:left="0" w:right="0" w:firstLine="560"/>
        <w:spacing w:before="450" w:after="450" w:line="312" w:lineRule="auto"/>
      </w:pPr>
      <w:r>
        <w:rPr>
          <w:rFonts w:ascii="宋体" w:hAnsi="宋体" w:eastAsia="宋体" w:cs="宋体"/>
          <w:color w:val="000"/>
          <w:sz w:val="28"/>
          <w:szCs w:val="28"/>
        </w:rPr>
        <w:t xml:space="preserve">　　以上表态，如有不妥，请批评指正。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【篇六】优化营商环境发言材料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【篇七】优化营商环境发言材料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【篇八】优化营商环境发言材料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部署的重要举措，彰显了党中央、国务院持续优化营商环境的坚定决心，体现了国家对推动政府职能深刻转变，营造新型营商环境，更大激发市场活力和社会创造力的高度重视，从制度层面为优化营商环境提供更加有力的保障和支撑。通过学习，感受颇深，进一步增强了优质服务工作的使命感、责任感和紧迫感。下面，结合工作实际，简单谈谈以下几点理解和体会：</w:t>
      </w:r>
    </w:p>
    <w:p>
      <w:pPr>
        <w:ind w:left="0" w:right="0" w:firstLine="560"/>
        <w:spacing w:before="450" w:after="450" w:line="312" w:lineRule="auto"/>
      </w:pPr>
      <w:r>
        <w:rPr>
          <w:rFonts w:ascii="宋体" w:hAnsi="宋体" w:eastAsia="宋体" w:cs="宋体"/>
          <w:color w:val="000"/>
          <w:sz w:val="28"/>
          <w:szCs w:val="28"/>
        </w:rPr>
        <w:t xml:space="preserve">&gt;　　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【篇九】优化营商环境发言材料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　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　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　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【篇十】优化营商环境发言材料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【篇十一】优化营商环境发言材料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按照会议安排，我就宁东基地认真贯彻落实国务院和自治区关于优化营商环境工作情况做如下汇报,不妥之处请批评指正。</w:t>
      </w:r>
    </w:p>
    <w:p>
      <w:pPr>
        <w:ind w:left="0" w:right="0" w:firstLine="560"/>
        <w:spacing w:before="450" w:after="450" w:line="312" w:lineRule="auto"/>
      </w:pPr>
      <w:r>
        <w:rPr>
          <w:rFonts w:ascii="宋体" w:hAnsi="宋体" w:eastAsia="宋体" w:cs="宋体"/>
          <w:color w:val="000"/>
          <w:sz w:val="28"/>
          <w:szCs w:val="28"/>
        </w:rPr>
        <w:t xml:space="preserve">　　宁东基地党工委、管委会以习近平新时代中国特色社会主义思想为指导，牢固树立新发展理念，积极践行“社会主义是干出来的”伟大号召，深入贯彻落实自治区第十二次党代会精神、“四个新定位”以及“12111”战略，优化提升营商环，有力促进了宁东基地经济快速健康发展。</w:t>
      </w:r>
    </w:p>
    <w:p>
      <w:pPr>
        <w:ind w:left="0" w:right="0" w:firstLine="560"/>
        <w:spacing w:before="450" w:after="450" w:line="312" w:lineRule="auto"/>
      </w:pPr>
      <w:r>
        <w:rPr>
          <w:rFonts w:ascii="宋体" w:hAnsi="宋体" w:eastAsia="宋体" w:cs="宋体"/>
          <w:color w:val="000"/>
          <w:sz w:val="28"/>
          <w:szCs w:val="28"/>
        </w:rPr>
        <w:t xml:space="preserve">　　20_-20_年新增固定资产投资1378亿元，年均增长11.3%，固定资产投资截至9月份达到5130亿元；工业总产值达到1200亿元，年均增长12.1%；工业增加值年均增长14.6%，占全区的近1/3；全口径财政收入近百亿元，年均增长36.8%；今年1-9月份，固定资产投资增长7.1%，工业增加值增长9.7%。获评中国化工园区30强第6位，“聚焦重点降成本促进实体经济发展”“加快产业转型升级，推动高质量发展”等典型经验做法三次受到国务院通报表扬。</w:t>
      </w:r>
    </w:p>
    <w:p>
      <w:pPr>
        <w:ind w:left="0" w:right="0" w:firstLine="560"/>
        <w:spacing w:before="450" w:after="450" w:line="312" w:lineRule="auto"/>
      </w:pPr>
      <w:r>
        <w:rPr>
          <w:rFonts w:ascii="宋体" w:hAnsi="宋体" w:eastAsia="宋体" w:cs="宋体"/>
          <w:color w:val="000"/>
          <w:sz w:val="28"/>
          <w:szCs w:val="28"/>
        </w:rPr>
        <w:t xml:space="preserve">　　&gt;一、高度重视，强化顶层设计</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了管委会主要领导任组长，分管领导任副组长，相关部门（单位）主要负责人为成员的宁东基地优化营商环境工作领导小组，制定了宁东20_年优化营商环境总体方案，包含简化企业开办手续、财产登记手续等10个行动计划，明确了工作目标、任务、责任、措施和要求。多次召开优化营商环境专题会议，对宁东营商环境工作进行动员部署落实，为营造一流营商环境，打造世界一流煤化工能源基地打下了坚实基础。</w:t>
      </w:r>
    </w:p>
    <w:p>
      <w:pPr>
        <w:ind w:left="0" w:right="0" w:firstLine="560"/>
        <w:spacing w:before="450" w:after="450" w:line="312" w:lineRule="auto"/>
      </w:pPr>
      <w:r>
        <w:rPr>
          <w:rFonts w:ascii="宋体" w:hAnsi="宋体" w:eastAsia="宋体" w:cs="宋体"/>
          <w:color w:val="000"/>
          <w:sz w:val="28"/>
          <w:szCs w:val="28"/>
        </w:rPr>
        <w:t xml:space="preserve">　　（二）健全完善政策制度。</w:t>
      </w:r>
    </w:p>
    <w:p>
      <w:pPr>
        <w:ind w:left="0" w:right="0" w:firstLine="560"/>
        <w:spacing w:before="450" w:after="450" w:line="312" w:lineRule="auto"/>
      </w:pPr>
      <w:r>
        <w:rPr>
          <w:rFonts w:ascii="宋体" w:hAnsi="宋体" w:eastAsia="宋体" w:cs="宋体"/>
          <w:color w:val="000"/>
          <w:sz w:val="28"/>
          <w:szCs w:val="28"/>
        </w:rPr>
        <w:t xml:space="preserve">　　印发了招商引资政策十条、金融扶持民营经济扶持政策十六条、人才引进和培养政策十条等一系列有力度、有温度、接地气的配套政策措施，进一步完善了框架和机制，为全力打造一流营商环境夯实基础。</w:t>
      </w:r>
    </w:p>
    <w:p>
      <w:pPr>
        <w:ind w:left="0" w:right="0" w:firstLine="560"/>
        <w:spacing w:before="450" w:after="450" w:line="312" w:lineRule="auto"/>
      </w:pPr>
      <w:r>
        <w:rPr>
          <w:rFonts w:ascii="宋体" w:hAnsi="宋体" w:eastAsia="宋体" w:cs="宋体"/>
          <w:color w:val="000"/>
          <w:sz w:val="28"/>
          <w:szCs w:val="28"/>
        </w:rPr>
        <w:t xml:space="preserve">　&gt;　二、减政放权，释放经济活力动力</w:t>
      </w:r>
    </w:p>
    <w:p>
      <w:pPr>
        <w:ind w:left="0" w:right="0" w:firstLine="560"/>
        <w:spacing w:before="450" w:after="450" w:line="312" w:lineRule="auto"/>
      </w:pPr>
      <w:r>
        <w:rPr>
          <w:rFonts w:ascii="宋体" w:hAnsi="宋体" w:eastAsia="宋体" w:cs="宋体"/>
          <w:color w:val="000"/>
          <w:sz w:val="28"/>
          <w:szCs w:val="28"/>
        </w:rPr>
        <w:t xml:space="preserve">　　（一）落实简政放权。</w:t>
      </w:r>
    </w:p>
    <w:p>
      <w:pPr>
        <w:ind w:left="0" w:right="0" w:firstLine="560"/>
        <w:spacing w:before="450" w:after="450" w:line="312" w:lineRule="auto"/>
      </w:pPr>
      <w:r>
        <w:rPr>
          <w:rFonts w:ascii="宋体" w:hAnsi="宋体" w:eastAsia="宋体" w:cs="宋体"/>
          <w:color w:val="000"/>
          <w:sz w:val="28"/>
          <w:szCs w:val="28"/>
        </w:rPr>
        <w:t xml:space="preserve">　　一是持续推进“不见面”改革，做好国务院、自治区政务服务事项的承接工作，目前管委会589项政务服务事项中86.25%的事项进驻大厅办理，“不见面”办理率83.70%。编制了《宁东基地政务服务事项目录》，进一步规范了宁东基地部门权力清单和政务服务事项。</w:t>
      </w:r>
    </w:p>
    <w:p>
      <w:pPr>
        <w:ind w:left="0" w:right="0" w:firstLine="560"/>
        <w:spacing w:before="450" w:after="450" w:line="312" w:lineRule="auto"/>
      </w:pPr>
      <w:r>
        <w:rPr>
          <w:rFonts w:ascii="宋体" w:hAnsi="宋体" w:eastAsia="宋体" w:cs="宋体"/>
          <w:color w:val="000"/>
          <w:sz w:val="28"/>
          <w:szCs w:val="28"/>
        </w:rPr>
        <w:t xml:space="preserve">　　二是按照《国务院关于清理国务院各部门非行政许可审批事项的通知》和《国务院关于严格控制新设行政许可的通知》要求，对违规设定行政许可、增设行政许可条件，以备案、登记等形式变相设定行政许可等行为进行自查，严格依照文件进行全面清理。</w:t>
      </w:r>
    </w:p>
    <w:p>
      <w:pPr>
        <w:ind w:left="0" w:right="0" w:firstLine="560"/>
        <w:spacing w:before="450" w:after="450" w:line="312" w:lineRule="auto"/>
      </w:pPr>
      <w:r>
        <w:rPr>
          <w:rFonts w:ascii="宋体" w:hAnsi="宋体" w:eastAsia="宋体" w:cs="宋体"/>
          <w:color w:val="000"/>
          <w:sz w:val="28"/>
          <w:szCs w:val="28"/>
        </w:rPr>
        <w:t xml:space="preserve">　　（二）推进商事制度改革。</w:t>
      </w:r>
    </w:p>
    <w:p>
      <w:pPr>
        <w:ind w:left="0" w:right="0" w:firstLine="560"/>
        <w:spacing w:before="450" w:after="450" w:line="312" w:lineRule="auto"/>
      </w:pPr>
      <w:r>
        <w:rPr>
          <w:rFonts w:ascii="宋体" w:hAnsi="宋体" w:eastAsia="宋体" w:cs="宋体"/>
          <w:color w:val="000"/>
          <w:sz w:val="28"/>
          <w:szCs w:val="28"/>
        </w:rPr>
        <w:t xml:space="preserve">　　进一步简化企业开办手续。实现了“44证合一”，印发《压缩企业注册登记时间“最多跑一次”改革实施方案》，工商注册类事项审批时间在法定办结时限基础上压缩50%以上。登记注册、公章刻制、税务登记、银行开户等企业开办工作在1个工作日内完成。推进证照分离改革。对食品经营许可、药品零售经营许可等5项行政审批事项分别采取实行告知承诺、优化准入服务的方式实施“证照分离”。</w:t>
      </w:r>
    </w:p>
    <w:p>
      <w:pPr>
        <w:ind w:left="0" w:right="0" w:firstLine="560"/>
        <w:spacing w:before="450" w:after="450" w:line="312" w:lineRule="auto"/>
      </w:pPr>
      <w:r>
        <w:rPr>
          <w:rFonts w:ascii="宋体" w:hAnsi="宋体" w:eastAsia="宋体" w:cs="宋体"/>
          <w:color w:val="000"/>
          <w:sz w:val="28"/>
          <w:szCs w:val="28"/>
        </w:rPr>
        <w:t xml:space="preserve">　　（三）减税降费利企便民。</w:t>
      </w:r>
    </w:p>
    <w:p>
      <w:pPr>
        <w:ind w:left="0" w:right="0" w:firstLine="560"/>
        <w:spacing w:before="450" w:after="450" w:line="312" w:lineRule="auto"/>
      </w:pPr>
      <w:r>
        <w:rPr>
          <w:rFonts w:ascii="宋体" w:hAnsi="宋体" w:eastAsia="宋体" w:cs="宋体"/>
          <w:color w:val="000"/>
          <w:sz w:val="28"/>
          <w:szCs w:val="28"/>
        </w:rPr>
        <w:t xml:space="preserve">　　制定《落实减税降费政策实施方案》，落实减税降费工作，截止8月底，宁东基地共减免税费5.9亿元。</w:t>
      </w:r>
    </w:p>
    <w:p>
      <w:pPr>
        <w:ind w:left="0" w:right="0" w:firstLine="560"/>
        <w:spacing w:before="450" w:after="450" w:line="312" w:lineRule="auto"/>
      </w:pPr>
      <w:r>
        <w:rPr>
          <w:rFonts w:ascii="宋体" w:hAnsi="宋体" w:eastAsia="宋体" w:cs="宋体"/>
          <w:color w:val="000"/>
          <w:sz w:val="28"/>
          <w:szCs w:val="28"/>
        </w:rPr>
        <w:t xml:space="preserve">　　（四）建立开放包容市场环境。</w:t>
      </w:r>
    </w:p>
    <w:p>
      <w:pPr>
        <w:ind w:left="0" w:right="0" w:firstLine="560"/>
        <w:spacing w:before="450" w:after="450" w:line="312" w:lineRule="auto"/>
      </w:pPr>
      <w:r>
        <w:rPr>
          <w:rFonts w:ascii="宋体" w:hAnsi="宋体" w:eastAsia="宋体" w:cs="宋体"/>
          <w:color w:val="000"/>
          <w:sz w:val="28"/>
          <w:szCs w:val="28"/>
        </w:rPr>
        <w:t xml:space="preserve">　　全面落实市场准入负面清单，对不在清单之内、不符合规定和设立依据效力层级不足的市场准入管理措施，进行清理取消，推动“非禁即入”普遍落实。</w:t>
      </w:r>
    </w:p>
    <w:p>
      <w:pPr>
        <w:ind w:left="0" w:right="0" w:firstLine="560"/>
        <w:spacing w:before="450" w:after="450" w:line="312" w:lineRule="auto"/>
      </w:pPr>
      <w:r>
        <w:rPr>
          <w:rFonts w:ascii="宋体" w:hAnsi="宋体" w:eastAsia="宋体" w:cs="宋体"/>
          <w:color w:val="000"/>
          <w:sz w:val="28"/>
          <w:szCs w:val="28"/>
        </w:rPr>
        <w:t xml:space="preserve">　　&gt;三、加强监管，营造公平市场秩序</w:t>
      </w:r>
    </w:p>
    <w:p>
      <w:pPr>
        <w:ind w:left="0" w:right="0" w:firstLine="560"/>
        <w:spacing w:before="450" w:after="450" w:line="312" w:lineRule="auto"/>
      </w:pPr>
      <w:r>
        <w:rPr>
          <w:rFonts w:ascii="宋体" w:hAnsi="宋体" w:eastAsia="宋体" w:cs="宋体"/>
          <w:color w:val="000"/>
          <w:sz w:val="28"/>
          <w:szCs w:val="28"/>
        </w:rPr>
        <w:t xml:space="preserve">　　建立了检查对象名录库和执法人员名录库。依托自治区“双随机、一公开”监管工作平台，完成宁东基地市场监管系统双随机抽查全流程整合，计划20_年全面实现市场监管行业全领域“双随机、一公开”监管全覆盖和常态化。</w:t>
      </w:r>
    </w:p>
    <w:p>
      <w:pPr>
        <w:ind w:left="0" w:right="0" w:firstLine="560"/>
        <w:spacing w:before="450" w:after="450" w:line="312" w:lineRule="auto"/>
      </w:pPr>
      <w:r>
        <w:rPr>
          <w:rFonts w:ascii="宋体" w:hAnsi="宋体" w:eastAsia="宋体" w:cs="宋体"/>
          <w:color w:val="000"/>
          <w:sz w:val="28"/>
          <w:szCs w:val="28"/>
        </w:rPr>
        <w:t xml:space="preserve">　　&gt;四、优化服务，提升品质增强便利</w:t>
      </w:r>
    </w:p>
    <w:p>
      <w:pPr>
        <w:ind w:left="0" w:right="0" w:firstLine="560"/>
        <w:spacing w:before="450" w:after="450" w:line="312" w:lineRule="auto"/>
      </w:pPr>
      <w:r>
        <w:rPr>
          <w:rFonts w:ascii="宋体" w:hAnsi="宋体" w:eastAsia="宋体" w:cs="宋体"/>
          <w:color w:val="000"/>
          <w:sz w:val="28"/>
          <w:szCs w:val="28"/>
        </w:rPr>
        <w:t xml:space="preserve">　　（一）提供便捷高效的政务服务。</w:t>
      </w:r>
    </w:p>
    <w:p>
      <w:pPr>
        <w:ind w:left="0" w:right="0" w:firstLine="560"/>
        <w:spacing w:before="450" w:after="450" w:line="312" w:lineRule="auto"/>
      </w:pPr>
      <w:r>
        <w:rPr>
          <w:rFonts w:ascii="宋体" w:hAnsi="宋体" w:eastAsia="宋体" w:cs="宋体"/>
          <w:color w:val="000"/>
          <w:sz w:val="28"/>
          <w:szCs w:val="28"/>
        </w:rPr>
        <w:t xml:space="preserve">　　一是深化行政审批改革，提升服务效能。持续开展政务服务“三减一提升”活动，按照“减时限、减环节、减材料”的要求，全面开展办事流程优化和办事材料精简工作，做到无法律法规要求的证明材料一律取消，各部门（单位）较自治区第十二次党代会前缩减了114项申请材料、压减83个环节、缩短1228个工作日，审批效率大幅提升。按照自治区深化“放管服”改革要求，结合宁东实际，共承接政务服务事项589项。</w:t>
      </w:r>
    </w:p>
    <w:p>
      <w:pPr>
        <w:ind w:left="0" w:right="0" w:firstLine="560"/>
        <w:spacing w:before="450" w:after="450" w:line="312" w:lineRule="auto"/>
      </w:pPr>
      <w:r>
        <w:rPr>
          <w:rFonts w:ascii="宋体" w:hAnsi="宋体" w:eastAsia="宋体" w:cs="宋体"/>
          <w:color w:val="000"/>
          <w:sz w:val="28"/>
          <w:szCs w:val="28"/>
        </w:rPr>
        <w:t xml:space="preserve">　　二是创新实施“套餐式服务”模式。以给企业和群众办好“一件事”为标准，优化跨部门、跨行业的事项办理流程，形成8个“套餐”，实现一张表单申报、一个窗口受理、一个平台流转。</w:t>
      </w:r>
    </w:p>
    <w:p>
      <w:pPr>
        <w:ind w:left="0" w:right="0" w:firstLine="560"/>
        <w:spacing w:before="450" w:after="450" w:line="312" w:lineRule="auto"/>
      </w:pPr>
      <w:r>
        <w:rPr>
          <w:rFonts w:ascii="宋体" w:hAnsi="宋体" w:eastAsia="宋体" w:cs="宋体"/>
          <w:color w:val="000"/>
          <w:sz w:val="28"/>
          <w:szCs w:val="28"/>
        </w:rPr>
        <w:t xml:space="preserve">　　三是大力推行一网通办，打造全国一体化政务服务平台。积极开展政务服务事项“四级四同”梳理，并于6月底完成事项要素与国家平台对接。积极推行便民服务代办，辖区9个社区（村）设立代办点，群众不出家门、不出社区就能申请办理事项，实现了服务群众“零距离”。</w:t>
      </w:r>
    </w:p>
    <w:p>
      <w:pPr>
        <w:ind w:left="0" w:right="0" w:firstLine="560"/>
        <w:spacing w:before="450" w:after="450" w:line="312" w:lineRule="auto"/>
      </w:pPr>
      <w:r>
        <w:rPr>
          <w:rFonts w:ascii="宋体" w:hAnsi="宋体" w:eastAsia="宋体" w:cs="宋体"/>
          <w:color w:val="000"/>
          <w:sz w:val="28"/>
          <w:szCs w:val="28"/>
        </w:rPr>
        <w:t xml:space="preserve">　　（二）开展投资企业“全程代办”，做好“店小二”服务。</w:t>
      </w:r>
    </w:p>
    <w:p>
      <w:pPr>
        <w:ind w:left="0" w:right="0" w:firstLine="560"/>
        <w:spacing w:before="450" w:after="450" w:line="312" w:lineRule="auto"/>
      </w:pPr>
      <w:r>
        <w:rPr>
          <w:rFonts w:ascii="宋体" w:hAnsi="宋体" w:eastAsia="宋体" w:cs="宋体"/>
          <w:color w:val="000"/>
          <w:sz w:val="28"/>
          <w:szCs w:val="28"/>
        </w:rPr>
        <w:t xml:space="preserve">　　精心设计了《企业投资项目审批办事流程（备案类）/（核准类）》、《企业投资项目全程代办流程图》，指导企业按流程提交各项资料。通过优化流程，项目建设审批时间进一步压缩到48个工作日，重点招商引资项目最快可实现40个工作日以内办结。20_年以来，共为606家企业代办2671件事项，其中为102家招商企业代办1840件事项，协调督办3172件事项。为企业抢抓发展机遇争取了宝贵时间。</w:t>
      </w:r>
    </w:p>
    <w:p>
      <w:pPr>
        <w:ind w:left="0" w:right="0" w:firstLine="560"/>
        <w:spacing w:before="450" w:after="450" w:line="312" w:lineRule="auto"/>
      </w:pPr>
      <w:r>
        <w:rPr>
          <w:rFonts w:ascii="宋体" w:hAnsi="宋体" w:eastAsia="宋体" w:cs="宋体"/>
          <w:color w:val="000"/>
          <w:sz w:val="28"/>
          <w:szCs w:val="28"/>
        </w:rPr>
        <w:t xml:space="preserve">　　（三）继续实施“多评合一”工作。</w:t>
      </w:r>
    </w:p>
    <w:p>
      <w:pPr>
        <w:ind w:left="0" w:right="0" w:firstLine="560"/>
        <w:spacing w:before="450" w:after="450" w:line="312" w:lineRule="auto"/>
      </w:pPr>
      <w:r>
        <w:rPr>
          <w:rFonts w:ascii="宋体" w:hAnsi="宋体" w:eastAsia="宋体" w:cs="宋体"/>
          <w:color w:val="000"/>
          <w:sz w:val="28"/>
          <w:szCs w:val="28"/>
        </w:rPr>
        <w:t xml:space="preserve">　　一是管委会自20_年以来共出资近1.1亿元为79家招商引资企业120个项目提供环评、安评等282项“多评合一”评估事项服务，极大的降低了投资企业的成本，使招商引资项目的审批效率和成本效能都得到了显著提升。</w:t>
      </w:r>
    </w:p>
    <w:p>
      <w:pPr>
        <w:ind w:left="0" w:right="0" w:firstLine="560"/>
        <w:spacing w:before="450" w:after="450" w:line="312" w:lineRule="auto"/>
      </w:pPr>
      <w:r>
        <w:rPr>
          <w:rFonts w:ascii="宋体" w:hAnsi="宋体" w:eastAsia="宋体" w:cs="宋体"/>
          <w:color w:val="000"/>
          <w:sz w:val="28"/>
          <w:szCs w:val="28"/>
        </w:rPr>
        <w:t xml:space="preserve">　　二是按照基地投资项目“多评合一”中介服务机构管理办法，对中介服务机构实行日常管理与考核评价，对服务过程中出现违约行为、严重逾期、重大质量问题等严重违规行为的26家中介机构予以清退出库，进一步规范了“多评合一”中介机构服务行为。</w:t>
      </w:r>
    </w:p>
    <w:p>
      <w:pPr>
        <w:ind w:left="0" w:right="0" w:firstLine="560"/>
        <w:spacing w:before="450" w:after="450" w:line="312" w:lineRule="auto"/>
      </w:pPr>
      <w:r>
        <w:rPr>
          <w:rFonts w:ascii="宋体" w:hAnsi="宋体" w:eastAsia="宋体" w:cs="宋体"/>
          <w:color w:val="000"/>
          <w:sz w:val="28"/>
          <w:szCs w:val="28"/>
        </w:rPr>
        <w:t xml:space="preserve">　　（四）切实降低企业投资成本，率先开展区域评估工作。</w:t>
      </w:r>
    </w:p>
    <w:p>
      <w:pPr>
        <w:ind w:left="0" w:right="0" w:firstLine="560"/>
        <w:spacing w:before="450" w:after="450" w:line="312" w:lineRule="auto"/>
      </w:pPr>
      <w:r>
        <w:rPr>
          <w:rFonts w:ascii="宋体" w:hAnsi="宋体" w:eastAsia="宋体" w:cs="宋体"/>
          <w:color w:val="000"/>
          <w:sz w:val="28"/>
          <w:szCs w:val="28"/>
        </w:rPr>
        <w:t xml:space="preserve">　　率先在全区启动园区水资源论证、水土保持方案审查等事项的“区域评”工作。目前，核心区水资源论证报告已通过水利厅批复；“十三五”规划环评已通过生态环境厅批复，煤化工园区、临河综合工业园区、灵州工业园区、化工新材料园区、固废处置及综合利用等5个规划环评已通过管委会环保局组织的专家审查，正在按照专家意见进行修改，预计年底前取得批复文件；园区水土保持方案区域评于11月16日通过专家审查，正在按照专家意见进行修改，预计年底前取得批复文件。</w:t>
      </w:r>
    </w:p>
    <w:p>
      <w:pPr>
        <w:ind w:left="0" w:right="0" w:firstLine="560"/>
        <w:spacing w:before="450" w:after="450" w:line="312" w:lineRule="auto"/>
      </w:pPr>
      <w:r>
        <w:rPr>
          <w:rFonts w:ascii="宋体" w:hAnsi="宋体" w:eastAsia="宋体" w:cs="宋体"/>
          <w:color w:val="000"/>
          <w:sz w:val="28"/>
          <w:szCs w:val="28"/>
        </w:rPr>
        <w:t xml:space="preserve">　　（五）“预审代办”助力企业早建设、早投产。</w:t>
      </w:r>
    </w:p>
    <w:p>
      <w:pPr>
        <w:ind w:left="0" w:right="0" w:firstLine="560"/>
        <w:spacing w:before="450" w:after="450" w:line="312" w:lineRule="auto"/>
      </w:pPr>
      <w:r>
        <w:rPr>
          <w:rFonts w:ascii="宋体" w:hAnsi="宋体" w:eastAsia="宋体" w:cs="宋体"/>
          <w:color w:val="000"/>
          <w:sz w:val="28"/>
          <w:szCs w:val="28"/>
        </w:rPr>
        <w:t xml:space="preserve">　　针对宁东基地受气候影响施工周期短的地域特点，启动建设项目审批制度改革，研究制定了《宁东能源化工基地投资项目“预审代办”实施办法（试行）》。截止目前，已为弘丰，恒泰，享誉，中泰富瑞等9家企业办理预审业务，确保项目早开工两个月。</w:t>
      </w:r>
    </w:p>
    <w:p>
      <w:pPr>
        <w:ind w:left="0" w:right="0" w:firstLine="560"/>
        <w:spacing w:before="450" w:after="450" w:line="312" w:lineRule="auto"/>
      </w:pPr>
      <w:r>
        <w:rPr>
          <w:rFonts w:ascii="宋体" w:hAnsi="宋体" w:eastAsia="宋体" w:cs="宋体"/>
          <w:color w:val="000"/>
          <w:sz w:val="28"/>
          <w:szCs w:val="28"/>
        </w:rPr>
        <w:t xml:space="preserve">　　（六）提供优质可靠的公共服务。</w:t>
      </w:r>
    </w:p>
    <w:p>
      <w:pPr>
        <w:ind w:left="0" w:right="0" w:firstLine="560"/>
        <w:spacing w:before="450" w:after="450" w:line="312" w:lineRule="auto"/>
      </w:pPr>
      <w:r>
        <w:rPr>
          <w:rFonts w:ascii="宋体" w:hAnsi="宋体" w:eastAsia="宋体" w:cs="宋体"/>
          <w:color w:val="000"/>
          <w:sz w:val="28"/>
          <w:szCs w:val="28"/>
        </w:rPr>
        <w:t xml:space="preserve">　　一是简化水、电、暖、气办理手续。进一步压缩办理时间，降低办理成本。20_年，为企业降低成本近3.5亿元。</w:t>
      </w:r>
    </w:p>
    <w:p>
      <w:pPr>
        <w:ind w:left="0" w:right="0" w:firstLine="560"/>
        <w:spacing w:before="450" w:after="450" w:line="312" w:lineRule="auto"/>
      </w:pPr>
      <w:r>
        <w:rPr>
          <w:rFonts w:ascii="宋体" w:hAnsi="宋体" w:eastAsia="宋体" w:cs="宋体"/>
          <w:color w:val="000"/>
          <w:sz w:val="28"/>
          <w:szCs w:val="28"/>
        </w:rPr>
        <w:t xml:space="preserve">　　二是推进“互联网+教育”。选派骨干教师参加“互联网+教育”系列专题培训，宁东学校与银川市二十一小、江苏常州金坛区教师发展中心等区内外学校联合开展在线课堂和校际课堂教学交流研讨活动。</w:t>
      </w:r>
    </w:p>
    <w:p>
      <w:pPr>
        <w:ind w:left="0" w:right="0" w:firstLine="560"/>
        <w:spacing w:before="450" w:after="450" w:line="312" w:lineRule="auto"/>
      </w:pPr>
      <w:r>
        <w:rPr>
          <w:rFonts w:ascii="宋体" w:hAnsi="宋体" w:eastAsia="宋体" w:cs="宋体"/>
          <w:color w:val="000"/>
          <w:sz w:val="28"/>
          <w:szCs w:val="28"/>
        </w:rPr>
        <w:t xml:space="preserve">　　三是推进“互联网+医疗”。宁东医院实现和银川市第一人民医院远程心电诊疗合作，同银川市120急救中心建成网络医院，加入宁夏医科大学总医院医疗集团。借助银川都市圈建设，开通建设在线互联网门诊，医疗服务水平不断提升。</w:t>
      </w:r>
    </w:p>
    <w:p>
      <w:pPr>
        <w:ind w:left="0" w:right="0" w:firstLine="560"/>
        <w:spacing w:before="450" w:after="450" w:line="312" w:lineRule="auto"/>
      </w:pPr>
      <w:r>
        <w:rPr>
          <w:rFonts w:ascii="宋体" w:hAnsi="宋体" w:eastAsia="宋体" w:cs="宋体"/>
          <w:color w:val="000"/>
          <w:sz w:val="28"/>
          <w:szCs w:val="28"/>
        </w:rPr>
        <w:t xml:space="preserve">　　四是打造高质量生活服务软环境。编制精细版电子地图，引入网约车平台和共享单车服务企业；建设公共租赁住房5500套，配租3106户，解决企业、外来务工人员住房保障问题。</w:t>
      </w:r>
    </w:p>
    <w:p>
      <w:pPr>
        <w:ind w:left="0" w:right="0" w:firstLine="560"/>
        <w:spacing w:before="450" w:after="450" w:line="312" w:lineRule="auto"/>
      </w:pPr>
      <w:r>
        <w:rPr>
          <w:rFonts w:ascii="宋体" w:hAnsi="宋体" w:eastAsia="宋体" w:cs="宋体"/>
          <w:color w:val="000"/>
          <w:sz w:val="28"/>
          <w:szCs w:val="28"/>
        </w:rPr>
        <w:t xml:space="preserve">　　&gt;五、优化机制、激发创新创业活力</w:t>
      </w:r>
    </w:p>
    <w:p>
      <w:pPr>
        <w:ind w:left="0" w:right="0" w:firstLine="560"/>
        <w:spacing w:before="450" w:after="450" w:line="312" w:lineRule="auto"/>
      </w:pPr>
      <w:r>
        <w:rPr>
          <w:rFonts w:ascii="宋体" w:hAnsi="宋体" w:eastAsia="宋体" w:cs="宋体"/>
          <w:color w:val="000"/>
          <w:sz w:val="28"/>
          <w:szCs w:val="28"/>
        </w:rPr>
        <w:t xml:space="preserve">　　（一）全面强化科技创新平台建设。</w:t>
      </w:r>
    </w:p>
    <w:p>
      <w:pPr>
        <w:ind w:left="0" w:right="0" w:firstLine="560"/>
        <w:spacing w:before="450" w:after="450" w:line="312" w:lineRule="auto"/>
      </w:pPr>
      <w:r>
        <w:rPr>
          <w:rFonts w:ascii="宋体" w:hAnsi="宋体" w:eastAsia="宋体" w:cs="宋体"/>
          <w:color w:val="000"/>
          <w:sz w:val="28"/>
          <w:szCs w:val="28"/>
        </w:rPr>
        <w:t xml:space="preserve">　　启动煤化工科技成果产业化中试基地项目可研报告编制；开展20_年自治区级创新平台申报工作，计划组建国能宁煤集团等7家企业技术创新中心及重点实验室。</w:t>
      </w:r>
    </w:p>
    <w:p>
      <w:pPr>
        <w:ind w:left="0" w:right="0" w:firstLine="560"/>
        <w:spacing w:before="450" w:after="450" w:line="312" w:lineRule="auto"/>
      </w:pPr>
      <w:r>
        <w:rPr>
          <w:rFonts w:ascii="宋体" w:hAnsi="宋体" w:eastAsia="宋体" w:cs="宋体"/>
          <w:color w:val="000"/>
          <w:sz w:val="28"/>
          <w:szCs w:val="28"/>
        </w:rPr>
        <w:t xml:space="preserve">　　（二）加大财税金融政策支持。</w:t>
      </w:r>
    </w:p>
    <w:p>
      <w:pPr>
        <w:ind w:left="0" w:right="0" w:firstLine="560"/>
        <w:spacing w:before="450" w:after="450" w:line="312" w:lineRule="auto"/>
      </w:pPr>
      <w:r>
        <w:rPr>
          <w:rFonts w:ascii="宋体" w:hAnsi="宋体" w:eastAsia="宋体" w:cs="宋体"/>
          <w:color w:val="000"/>
          <w:sz w:val="28"/>
          <w:szCs w:val="28"/>
        </w:rPr>
        <w:t xml:space="preserve">　　争取各类政策资金1.13亿元用于扶持重点工业企业生产经营及项目建设；注资20亿元做大宁东投融资平台和担保公司，引导、撬动社会总投资133亿元，累计为企业贷款担保32亿元。</w:t>
      </w:r>
    </w:p>
    <w:p>
      <w:pPr>
        <w:ind w:left="0" w:right="0" w:firstLine="560"/>
        <w:spacing w:before="450" w:after="450" w:line="312" w:lineRule="auto"/>
      </w:pPr>
      <w:r>
        <w:rPr>
          <w:rFonts w:ascii="宋体" w:hAnsi="宋体" w:eastAsia="宋体" w:cs="宋体"/>
          <w:color w:val="000"/>
          <w:sz w:val="28"/>
          <w:szCs w:val="28"/>
        </w:rPr>
        <w:t xml:space="preserve">　　（三）持续激发人才创新创造活力。</w:t>
      </w:r>
    </w:p>
    <w:p>
      <w:pPr>
        <w:ind w:left="0" w:right="0" w:firstLine="560"/>
        <w:spacing w:before="450" w:after="450" w:line="312" w:lineRule="auto"/>
      </w:pPr>
      <w:r>
        <w:rPr>
          <w:rFonts w:ascii="宋体" w:hAnsi="宋体" w:eastAsia="宋体" w:cs="宋体"/>
          <w:color w:val="000"/>
          <w:sz w:val="28"/>
          <w:szCs w:val="28"/>
        </w:rPr>
        <w:t xml:space="preserve">　　与宁夏工商职业技术学院等4所院校建立合作育人长效机制。通过举办招聘会、网上招聘、学校定向培养等方式，累计解决企业用工9619人；不断完善人才政策供给，开展了13个人才项目的组织申报和评审工作。</w:t>
      </w:r>
    </w:p>
    <w:p>
      <w:pPr>
        <w:ind w:left="0" w:right="0" w:firstLine="560"/>
        <w:spacing w:before="450" w:after="450" w:line="312" w:lineRule="auto"/>
      </w:pPr>
      <w:r>
        <w:rPr>
          <w:rFonts w:ascii="黑体" w:hAnsi="黑体" w:eastAsia="黑体" w:cs="黑体"/>
          <w:color w:val="000000"/>
          <w:sz w:val="36"/>
          <w:szCs w:val="36"/>
          <w:b w:val="1"/>
          <w:bCs w:val="1"/>
        </w:rPr>
        <w:t xml:space="preserve">【篇十二】优化营商环境发言材料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2025-05-02T10:20:57+08:00</dcterms:created>
  <dcterms:modified xsi:type="dcterms:W3CDTF">2025-05-02T10:20:57+08:00</dcterms:modified>
</cp:coreProperties>
</file>

<file path=docProps/custom.xml><?xml version="1.0" encoding="utf-8"?>
<Properties xmlns="http://schemas.openxmlformats.org/officeDocument/2006/custom-properties" xmlns:vt="http://schemas.openxmlformats.org/officeDocument/2006/docPropsVTypes"/>
</file>