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学习第三次中央新疆工作座谈会发言材料【7篇】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以下是为大家整理的关于学习第三次中央新疆工作座谈会发言材料的文章7篇 ,欢迎品鉴！【篇一】学习第三次中央新疆工作座谈会发言材料　　 习近平在第三次中央新疆工作座谈会发表...</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以下是为大家整理的关于学习第三次中央新疆工作座谈会发言材料的文章7篇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w:t>
      </w:r>
    </w:p>
    <w:p>
      <w:pPr>
        <w:ind w:left="0" w:right="0" w:firstLine="560"/>
        <w:spacing w:before="450" w:after="450" w:line="312" w:lineRule="auto"/>
      </w:pPr>
      <w:r>
        <w:rPr>
          <w:rFonts w:ascii="宋体" w:hAnsi="宋体" w:eastAsia="宋体" w:cs="宋体"/>
          <w:color w:val="000"/>
          <w:sz w:val="28"/>
          <w:szCs w:val="28"/>
        </w:rPr>
        <w:t xml:space="preserve">　　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w:t>
      </w:r>
    </w:p>
    <w:p>
      <w:pPr>
        <w:ind w:left="0" w:right="0" w:firstLine="560"/>
        <w:spacing w:before="450" w:after="450" w:line="312" w:lineRule="auto"/>
      </w:pPr>
      <w:r>
        <w:rPr>
          <w:rFonts w:ascii="宋体" w:hAnsi="宋体" w:eastAsia="宋体" w:cs="宋体"/>
          <w:color w:val="000"/>
          <w:sz w:val="28"/>
          <w:szCs w:val="28"/>
        </w:rPr>
        <w:t xml:space="preserve">　　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【篇三】学习第三次中央新疆工作座谈会发言材料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【篇四】学习第三次中央新疆工作座谈会发言材料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【篇五】学习第三次中央新疆工作座谈会发言材料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9月25日至26日，第三次中央新疆工作座谈会在北京召开。习近平总书记在第三次中央新疆工作座谈会上的重要讲话，高屋建瓴、博大精深，立意高远、思想深邃，是指导新时代新疆工作的纲领性文献。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作为党员干部要完整准确理解和长期坚持新时代党的治疆方略，牢牢扭住社会稳定和长治久安总目标，以高度的政治责任感和使命感，坚定不移抓好各项任务落实，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精心组织学习，切实学深悟透。要把学习宣传贯彻第三次中央新疆工作座谈会精神特别是习近平总书记重要讲话精神作为当前和今后一个时期的重大政治任务，紧密结合实际，开展形式多样、全面覆盖的学习培训。各级党员领导干部要带头抓好学习宣讲，以身作则、率先垂范，深入一线调查研究，把学习成效体现到服务群众、推动工作上来。要制定系统学习培训计划，加强专题培训，积极组织广大党员干部开展学习研讨，做到学深学透、融会贯通。</w:t>
      </w:r>
    </w:p>
    <w:p>
      <w:pPr>
        <w:ind w:left="0" w:right="0" w:firstLine="560"/>
        <w:spacing w:before="450" w:after="450" w:line="312" w:lineRule="auto"/>
      </w:pPr>
      <w:r>
        <w:rPr>
          <w:rFonts w:ascii="宋体" w:hAnsi="宋体" w:eastAsia="宋体" w:cs="宋体"/>
          <w:color w:val="000"/>
          <w:sz w:val="28"/>
          <w:szCs w:val="28"/>
        </w:rPr>
        <w:t xml:space="preserve">　　二要广泛开展宣传，做到家喻户晓。充分发挥各级各类媒介作用，采取各族群众喜闻乐见的形式，结合实施乡村振兴战略、打赢脱贫攻坚战、落实惠民政策等，作深入浅出的阐释解读，在全州掀起学习宣传热潮。要充分发挥基层党组织和基层一线党员干部作用，多层次、全方位、立体式讲好新疆故事，理直气壮宣传新疆社会稳定的大好局势、人民安居乐业的幸福生活，教育引导群众感党恩、听党话、跟党走。</w:t>
      </w:r>
    </w:p>
    <w:p>
      <w:pPr>
        <w:ind w:left="0" w:right="0" w:firstLine="560"/>
        <w:spacing w:before="450" w:after="450" w:line="312" w:lineRule="auto"/>
      </w:pPr>
      <w:r>
        <w:rPr>
          <w:rFonts w:ascii="宋体" w:hAnsi="宋体" w:eastAsia="宋体" w:cs="宋体"/>
          <w:color w:val="000"/>
          <w:sz w:val="28"/>
          <w:szCs w:val="28"/>
        </w:rPr>
        <w:t xml:space="preserve">　　三要抓好贯彻落实，统筹推进常态化疫情防控和经济高质量发展、脱贫攻坚、社会稳定等工作。要慎重如始抓好常态化疫情防控，坚持严格落实疫情防控措施与方便群众并重，强化重点场所、重点单位、重点人群防护，做到科学防控、依法防控、精准防控。要一刻不松懈抓好稳定工作，聚焦总目标、打好组合拳，“打防管控建”综合施策、协同发力，深入细致做好群众工作，保持社会大局和谐稳定。要以铸牢中华民族共同体意识为主线，全面加强中华民族共同体意识教育，促进各民族交往交流交融。依法加强宗教事务管理，实现宗教健康发展。要全面贯彻新发展理念，充分发挥区位、资源和良好发展基础优势，扎实做好“六稳”工作、全面落实“六保”任务，坚决打好“三大攻坚战”，加强项目建设，落实中小微企业纾困政策等，推动经济高质量发展。要坚决打赢脱贫攻坚战，紧扣“两不愁三保障”，聚焦短板和薄弱环节，全面排查风险隐患，加强返贫监测，落实动态帮扶，巩固脱贫成果。要高度重视安全生产工作，坚持“党政同责”“一岗双责”，各级党员领导干部要亲自抓带头抓，深入一线全面排查安全隐患，抓紧抓实抓细安全生产工作，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【篇六】学习第三次中央新疆工作座谈会发言材料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【篇七】学习第三次中央新疆工作座谈会发言材料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2025-08-08T06:46:55+08:00</dcterms:created>
  <dcterms:modified xsi:type="dcterms:W3CDTF">2025-08-08T06:46:55+08:00</dcterms:modified>
</cp:coreProperties>
</file>

<file path=docProps/custom.xml><?xml version="1.0" encoding="utf-8"?>
<Properties xmlns="http://schemas.openxmlformats.org/officeDocument/2006/custom-properties" xmlns:vt="http://schemas.openxmlformats.org/officeDocument/2006/docPropsVTypes"/>
</file>