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入职员工军训领导讲话总结</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职员工军训领导讲话总结3篇范文军训的每一个动作，每一项内容，都让我们深深地体会到团队的精神，合作的力量尤其重要。对此，结合入职员工军训现状，身为企业公司领导，应当总结军训，并做个讲话。你是否在找正准备撰写“入职员工军训领导讲话总结”，下面...</w:t>
      </w:r>
    </w:p>
    <w:p>
      <w:pPr>
        <w:ind w:left="0" w:right="0" w:firstLine="560"/>
        <w:spacing w:before="450" w:after="450" w:line="312" w:lineRule="auto"/>
      </w:pPr>
      <w:r>
        <w:rPr>
          <w:rFonts w:ascii="宋体" w:hAnsi="宋体" w:eastAsia="宋体" w:cs="宋体"/>
          <w:color w:val="000"/>
          <w:sz w:val="28"/>
          <w:szCs w:val="28"/>
        </w:rPr>
        <w:t xml:space="preserve">入职员工军训领导讲话总结3篇范文</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们深深地体会到团队的精神，合作的力量尤其重要。对此，结合入职员工军训现状，身为企业公司领导，应当总结军训，并做个讲话。你是否在找正准备撰写“入职员工军训领导讲话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&gt;入职员工军训领导讲话总结1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&gt;入职员工军训领导讲话总结2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&gt;入职员工军训领导讲话总结3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