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202_年安全生产领导讲话稿</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生产事关人民群众生命财产安全，事关改革发展稳定大局。做好安全生产工作，是我们义不容辞的责任。希望大家要以对党对人民高度负责的态度，进一步提高认识，强化措施，齐心协力，狠抓落实，努力把安全生产工作提高到一个新水平。为大家整理的《202_年...</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做好安全生产工作，是我们义不容辞的责任。希望大家要以对党对人民高度负责的态度，进一步提高认识，强化措施，齐心协力，狠抓落实，努力把安全生产工作提高到一个新水平。为大家整理的《202_年安全生产领导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　　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　　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　　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　　（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　　（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　　（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　　（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　　（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　　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　　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　　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　　（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　　（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　　（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　　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　　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　　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　　一是指标控制趋稳趋好。从刚才丁鼎棣同志通报的情况来看，全市安全生产指标控制较为理想。事故总量继续呈下降态势，特别是安全生产三项指标下降幅度较大，均高于全省平均降幅。自省政府提出安全生产三项指标“零增长”以来，我市与全省大部分地区一样，已连续7年保持了“零增长”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　　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　　三是安全整治深化推进。根据省政府统一部署，安全生产领域“打非治违”专项行动扎实开展，解决了安全生产领域的诸多突出问题，促进了安全生产形势好转。完成省、市政府挂牌督办的37处重大隐患的整治，取缔关闭小矿山12家，整治临水临崖危险路段132。5公里，修复改造危桥隧道25座，等等。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安全生产工作中还存在诸多薄弱环节，安全生产基础仍不稳固。就在本月8日，元立公司发生的爆炸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　　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　　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　　三是基层基础仍然薄弱。最突出的是安全基础设施建设仍然滞后，绿色产业集聚区高新片区的“厂中村”、“园中村”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　　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　　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　　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　　对202_年安全生产工作，刚才丁鼎棣同志已作了部署。总的要按照“三个确保”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　　（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黑名单”等制度基础上，按照企业公开、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　　（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　　（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制定落实解决方案。二要强化安全源头管理。严格执行建设项目安全设施“三同时”规定，绝不能项目一落地就埋下安全隐患。对企业要“三待三亲”，但绝不意味着可以放任或放松安全监管。三要健全基层安防网络。注重乡镇（街道）和工业园区安监站和力量配备，重点乡镇和高危企业必须配备专职安监员，并将安监网络向村、向企业延伸。特别要发挥乡镇（街道）党政“一把手”、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　　（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　　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　　一是领导责任要到位。各级政府要始终把安全生产摆在工作的突出位置，特别是各级政府和部门单位“一把手”要切实担负起第一责任，做好重大问题的协调解决；各分管领导要按照“一岗双责”要求，做到分管工作和安全生产“两手抓”，确保安全生产责任的全面落实。</w:t>
      </w:r>
    </w:p>
    <w:p>
      <w:pPr>
        <w:ind w:left="0" w:right="0" w:firstLine="560"/>
        <w:spacing w:before="450" w:after="450" w:line="312" w:lineRule="auto"/>
      </w:pPr>
      <w:r>
        <w:rPr>
          <w:rFonts w:ascii="宋体" w:hAnsi="宋体" w:eastAsia="宋体" w:cs="宋体"/>
          <w:color w:val="000"/>
          <w:sz w:val="28"/>
          <w:szCs w:val="28"/>
        </w:rPr>
        <w:t xml:space="preserve">　　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　　三是考核奖惩要严格。要严格落实安全生产奖励、警示制度和“一票否决”制度，尤其要严格执行安全生产行政问责制，加大责任追究力度。对监管不到位、发生较大以上责任事故的，要依法依规严肃追究责任。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　　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　　元旦、春节将至，省市“两会”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　　一要扎实开展“迎双节、保平安”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　　二要精心筹备打好春运安全攻坚战。春运工作任务很艰巨，具体工作增林同志已作了部署。市经信委作为春运工作的组织协调部门，要及时了解掌握春运动态，主动协调处理好出现的问题。公安等相关部门单位要密切配合、相互支持。特别对可能出现的灾害性天气，要做好各项准备，制订好预案，确保在安全的前提下，限度地保障畅通。</w:t>
      </w:r>
    </w:p>
    <w:p>
      <w:pPr>
        <w:ind w:left="0" w:right="0" w:firstLine="560"/>
        <w:spacing w:before="450" w:after="450" w:line="312" w:lineRule="auto"/>
      </w:pPr>
      <w:r>
        <w:rPr>
          <w:rFonts w:ascii="宋体" w:hAnsi="宋体" w:eastAsia="宋体" w:cs="宋体"/>
          <w:color w:val="000"/>
          <w:sz w:val="28"/>
          <w:szCs w:val="28"/>
        </w:rPr>
        <w:t xml:space="preserve">　　三要狠抓人员密集场所消防安全。冬季是火灾事故的高发期。各县（市、区）及公安、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　　四要加大烟花爆竹安全监管。要严格生产、储存、运输、销售、燃放各个环节的监管，严厉打击非法生产和经营活动，加强对居民烟花爆竹燃放管理，严防火灾、爆炸等事故发生。</w:t>
      </w:r>
    </w:p>
    <w:p>
      <w:pPr>
        <w:ind w:left="0" w:right="0" w:firstLine="560"/>
        <w:spacing w:before="450" w:after="450" w:line="312" w:lineRule="auto"/>
      </w:pPr>
      <w:r>
        <w:rPr>
          <w:rFonts w:ascii="宋体" w:hAnsi="宋体" w:eastAsia="宋体" w:cs="宋体"/>
          <w:color w:val="000"/>
          <w:sz w:val="28"/>
          <w:szCs w:val="28"/>
        </w:rPr>
        <w:t xml:space="preserve">　　五要确保旅游景点景区安全。旅游业大发展作为“两大战役”之一，首先必须保障安全。要认真组织人员对辖区内所有宾馆、景区景点、旅行社开展拉网式大检查，重点加强景点景区安全警示标志及游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　　六要落实好节假日值班制度。“双节”期间，各级各部门单位要严格落实节日值班和安全保卫等制度，确保信息渠道畅通，及时掌握各类动态，及时处置各类事故。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　　同志们，安全生产是民生之本、发展之基。我们一定要以高度的责任感和使命感，积极有为，扎实行动，确保安全生产形势稳定。尤其在当前“双节”即将来临、省市“两会”即将召开的关键时期，更要求我们以更大的决心、更有力的措施，抓好安全生产工作落实，为全市经济社会发展创造良好安全环境。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　　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　　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　　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　　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　　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　　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　　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四不放过”原则，依据相关法律法规，严肃追究有关人员的责任。对前段发生的几起安全事故，市委、市政府的态度非常明确、坚定，就是要按照“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　　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　　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　　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　　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　　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　　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　　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　　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　　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　　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　　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　　二要舍得投入。在安全生产上</w:t>
      </w:r>
    </w:p>
    <w:p>
      <w:pPr>
        <w:ind w:left="0" w:right="0" w:firstLine="560"/>
        <w:spacing w:before="450" w:after="450" w:line="312" w:lineRule="auto"/>
      </w:pPr>
      <w:r>
        <w:rPr>
          <w:rFonts w:ascii="宋体" w:hAnsi="宋体" w:eastAsia="宋体" w:cs="宋体"/>
          <w:color w:val="000"/>
          <w:sz w:val="28"/>
          <w:szCs w:val="28"/>
        </w:rPr>
        <w:t xml:space="preserve">　　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　　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　　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2025-05-02T03:09:15+08:00</dcterms:created>
  <dcterms:modified xsi:type="dcterms:W3CDTF">2025-05-02T03:09:15+08:00</dcterms:modified>
</cp:coreProperties>
</file>

<file path=docProps/custom.xml><?xml version="1.0" encoding="utf-8"?>
<Properties xmlns="http://schemas.openxmlformats.org/officeDocument/2006/custom-properties" xmlns:vt="http://schemas.openxmlformats.org/officeDocument/2006/docPropsVTypes"/>
</file>